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161F0B7" w:rsidP="35BBA870" w:rsidRDefault="00404738" w14:paraId="43834D27" w14:textId="374B93E9">
      <w:pPr>
        <w:rPr>
          <w:rFonts w:ascii="Arial" w:hAnsi="Arial" w:eastAsia="Arial" w:cs="Arial"/>
          <w:b/>
          <w:bCs/>
          <w:color w:val="153D78"/>
          <w:sz w:val="28"/>
          <w:szCs w:val="28"/>
        </w:rPr>
      </w:pPr>
      <w:r>
        <w:rPr>
          <w:rFonts w:ascii="Arial" w:hAnsi="Arial" w:eastAsia="Arial" w:cs="Arial"/>
          <w:b/>
          <w:bCs/>
          <w:color w:val="153D78"/>
          <w:sz w:val="28"/>
          <w:szCs w:val="28"/>
        </w:rPr>
        <w:t>Šéfk</w:t>
      </w:r>
      <w:r w:rsidRPr="35BBA870" w:rsidR="2AD3239E">
        <w:rPr>
          <w:rFonts w:ascii="Arial" w:hAnsi="Arial" w:eastAsia="Arial" w:cs="Arial"/>
          <w:b/>
          <w:bCs/>
          <w:color w:val="153D78"/>
          <w:sz w:val="28"/>
          <w:szCs w:val="28"/>
        </w:rPr>
        <w:t xml:space="preserve">uchaři ze </w:t>
      </w:r>
      <w:proofErr w:type="spellStart"/>
      <w:r w:rsidRPr="35BBA870" w:rsidR="2AD3239E">
        <w:rPr>
          <w:rFonts w:ascii="Arial" w:hAnsi="Arial" w:eastAsia="Arial" w:cs="Arial"/>
          <w:b/>
          <w:bCs/>
          <w:color w:val="153D78"/>
          <w:sz w:val="28"/>
          <w:szCs w:val="28"/>
        </w:rPr>
        <w:t>SeniorCenter</w:t>
      </w:r>
      <w:proofErr w:type="spellEnd"/>
      <w:r w:rsidRPr="35BBA870" w:rsidR="2AD3239E">
        <w:rPr>
          <w:rFonts w:ascii="Arial" w:hAnsi="Arial" w:eastAsia="Arial" w:cs="Arial"/>
          <w:b/>
          <w:bCs/>
          <w:color w:val="153D78"/>
          <w:sz w:val="28"/>
          <w:szCs w:val="28"/>
        </w:rPr>
        <w:t xml:space="preserve"> </w:t>
      </w:r>
      <w:r w:rsidRPr="35BBA870" w:rsidR="5161F0B7">
        <w:rPr>
          <w:rFonts w:ascii="Arial" w:hAnsi="Arial" w:eastAsia="Arial" w:cs="Arial"/>
          <w:b/>
          <w:bCs/>
          <w:color w:val="153D78"/>
          <w:sz w:val="28"/>
          <w:szCs w:val="28"/>
        </w:rPr>
        <w:t>SeneCura</w:t>
      </w:r>
      <w:r w:rsidRPr="35BBA870" w:rsidR="544CF639">
        <w:rPr>
          <w:rFonts w:ascii="Arial" w:hAnsi="Arial" w:eastAsia="Arial" w:cs="Arial"/>
          <w:b/>
          <w:bCs/>
          <w:color w:val="153D78"/>
          <w:sz w:val="28"/>
          <w:szCs w:val="28"/>
        </w:rPr>
        <w:t xml:space="preserve"> se utkali ve vlast</w:t>
      </w:r>
      <w:r w:rsidR="000F274F">
        <w:rPr>
          <w:rFonts w:ascii="Arial" w:hAnsi="Arial" w:eastAsia="Arial" w:cs="Arial"/>
          <w:b/>
          <w:bCs/>
          <w:color w:val="153D78"/>
          <w:sz w:val="28"/>
          <w:szCs w:val="28"/>
        </w:rPr>
        <w:t>ním "</w:t>
      </w:r>
      <w:proofErr w:type="spellStart"/>
      <w:r w:rsidR="000F274F">
        <w:rPr>
          <w:rFonts w:ascii="Arial" w:hAnsi="Arial" w:eastAsia="Arial" w:cs="Arial"/>
          <w:b/>
          <w:bCs/>
          <w:color w:val="153D78"/>
          <w:sz w:val="28"/>
          <w:szCs w:val="28"/>
        </w:rPr>
        <w:t>M</w:t>
      </w:r>
      <w:r w:rsidRPr="35BBA870" w:rsidR="7D4AE09D">
        <w:rPr>
          <w:rFonts w:ascii="Arial" w:hAnsi="Arial" w:eastAsia="Arial" w:cs="Arial"/>
          <w:b/>
          <w:bCs/>
          <w:color w:val="153D78"/>
          <w:sz w:val="28"/>
          <w:szCs w:val="28"/>
        </w:rPr>
        <w:t>asterchefovi</w:t>
      </w:r>
      <w:proofErr w:type="spellEnd"/>
      <w:r w:rsidRPr="35BBA870" w:rsidR="7D4AE09D">
        <w:rPr>
          <w:rFonts w:ascii="Arial" w:hAnsi="Arial" w:eastAsia="Arial" w:cs="Arial"/>
          <w:b/>
          <w:bCs/>
          <w:color w:val="153D78"/>
          <w:sz w:val="28"/>
          <w:szCs w:val="28"/>
        </w:rPr>
        <w:t>"</w:t>
      </w:r>
    </w:p>
    <w:p w:rsidR="5161F0B7" w:rsidP="35BBA870" w:rsidRDefault="5161F0B7" w14:paraId="6452E84E" w14:textId="00C5C709">
      <w:pPr>
        <w:rPr>
          <w:rFonts w:ascii="Arial" w:hAnsi="Arial" w:eastAsia="Arial" w:cs="Arial"/>
          <w:sz w:val="22"/>
          <w:szCs w:val="22"/>
        </w:rPr>
      </w:pPr>
    </w:p>
    <w:p w:rsidR="5161F0B7" w:rsidP="35BBA870" w:rsidRDefault="7D4AE09D" w14:paraId="535F84CE" w14:textId="2F25CF28">
      <w:pPr>
        <w:rPr>
          <w:rFonts w:ascii="Arial" w:hAnsi="Arial" w:eastAsia="Arial" w:cs="Arial"/>
          <w:sz w:val="22"/>
          <w:szCs w:val="22"/>
        </w:rPr>
      </w:pPr>
      <w:r w:rsidRPr="47403C9A" w:rsidR="49812BAB">
        <w:rPr>
          <w:rFonts w:ascii="Arial" w:hAnsi="Arial" w:eastAsia="Arial" w:cs="Arial"/>
          <w:sz w:val="22"/>
          <w:szCs w:val="22"/>
        </w:rPr>
        <w:t>30</w:t>
      </w:r>
      <w:r w:rsidRPr="47403C9A" w:rsidR="7D4AE09D">
        <w:rPr>
          <w:rFonts w:ascii="Arial" w:hAnsi="Arial" w:eastAsia="Arial" w:cs="Arial"/>
          <w:sz w:val="22"/>
          <w:szCs w:val="22"/>
        </w:rPr>
        <w:t>. 11. 2022</w:t>
      </w:r>
    </w:p>
    <w:p w:rsidR="5161F0B7" w:rsidP="35BBA870" w:rsidRDefault="5161F0B7" w14:paraId="546B7576" w14:textId="61BFE066">
      <w:pPr>
        <w:rPr>
          <w:rFonts w:ascii="Arial" w:hAnsi="Arial" w:eastAsia="Arial" w:cs="Arial"/>
          <w:sz w:val="22"/>
          <w:szCs w:val="22"/>
        </w:rPr>
      </w:pPr>
    </w:p>
    <w:p w:rsidR="00BF10EB" w:rsidP="35BBA870" w:rsidRDefault="7D4AE09D" w14:paraId="5AC81EC6" w14:textId="627ABF50">
      <w:pPr>
        <w:rPr>
          <w:rFonts w:ascii="Arial" w:hAnsi="Arial" w:eastAsia="Arial" w:cs="Arial"/>
          <w:b/>
          <w:bCs/>
          <w:sz w:val="22"/>
          <w:szCs w:val="22"/>
        </w:rPr>
      </w:pPr>
      <w:r w:rsidRPr="35BBA870">
        <w:rPr>
          <w:rFonts w:ascii="Arial" w:hAnsi="Arial" w:eastAsia="Arial" w:cs="Arial"/>
          <w:b/>
          <w:bCs/>
          <w:sz w:val="22"/>
          <w:szCs w:val="22"/>
        </w:rPr>
        <w:t xml:space="preserve">Skupina </w:t>
      </w:r>
      <w:r w:rsidRPr="35BBA870" w:rsidR="5161F0B7">
        <w:rPr>
          <w:rFonts w:ascii="Arial" w:hAnsi="Arial" w:eastAsia="Arial" w:cs="Arial"/>
          <w:b/>
          <w:bCs/>
          <w:sz w:val="22"/>
          <w:szCs w:val="22"/>
        </w:rPr>
        <w:t>SeneCura</w:t>
      </w:r>
      <w:r w:rsidRPr="00537EEE" w:rsidR="009654BB">
        <w:rPr>
          <w:rFonts w:ascii="Arial" w:hAnsi="Arial" w:eastAsia="Arial" w:cs="Arial"/>
          <w:b/>
          <w:bCs/>
          <w:sz w:val="22"/>
          <w:szCs w:val="22"/>
        </w:rPr>
        <w:t xml:space="preserve">, </w:t>
      </w:r>
      <w:r w:rsidRPr="00537EEE" w:rsidR="00537EEE">
        <w:rPr>
          <w:rFonts w:ascii="Arial" w:hAnsi="Arial" w:cs="Arial"/>
          <w:b/>
          <w:bCs/>
          <w:sz w:val="22"/>
          <w:szCs w:val="22"/>
        </w:rPr>
        <w:t>přední poskytovatel sociální péče,</w:t>
      </w:r>
      <w:r w:rsidRPr="00537EEE" w:rsidR="00537EEE">
        <w:rPr>
          <w:b/>
          <w:bCs/>
        </w:rPr>
        <w:t xml:space="preserve"> </w:t>
      </w:r>
      <w:r w:rsidRPr="00537EEE" w:rsidR="5161F0B7">
        <w:rPr>
          <w:rFonts w:ascii="Arial" w:hAnsi="Arial" w:eastAsia="Arial" w:cs="Arial"/>
          <w:b/>
          <w:bCs/>
          <w:sz w:val="22"/>
          <w:szCs w:val="22"/>
        </w:rPr>
        <w:t xml:space="preserve">zorganizovala </w:t>
      </w:r>
      <w:r w:rsidRPr="35BBA870" w:rsidR="5161F0B7">
        <w:rPr>
          <w:rFonts w:ascii="Arial" w:hAnsi="Arial" w:eastAsia="Arial" w:cs="Arial"/>
          <w:b/>
          <w:bCs/>
          <w:sz w:val="22"/>
          <w:szCs w:val="22"/>
        </w:rPr>
        <w:t xml:space="preserve">vlastní verzi kuchařské soutěže pod názvem </w:t>
      </w:r>
      <w:proofErr w:type="spellStart"/>
      <w:r w:rsidRPr="35BBA870" w:rsidR="5161F0B7">
        <w:rPr>
          <w:rFonts w:ascii="Arial" w:hAnsi="Arial" w:eastAsia="Arial" w:cs="Arial"/>
          <w:b/>
          <w:bCs/>
          <w:sz w:val="22"/>
          <w:szCs w:val="22"/>
        </w:rPr>
        <w:t>Cooking</w:t>
      </w:r>
      <w:proofErr w:type="spellEnd"/>
      <w:r w:rsidRPr="35BBA870" w:rsidR="5161F0B7">
        <w:rPr>
          <w:rFonts w:ascii="Arial" w:hAnsi="Arial" w:eastAsia="Arial" w:cs="Arial"/>
          <w:b/>
          <w:bCs/>
          <w:sz w:val="22"/>
          <w:szCs w:val="22"/>
        </w:rPr>
        <w:t xml:space="preserve"> </w:t>
      </w:r>
      <w:proofErr w:type="spellStart"/>
      <w:r w:rsidRPr="35BBA870" w:rsidR="5161F0B7">
        <w:rPr>
          <w:rFonts w:ascii="Arial" w:hAnsi="Arial" w:eastAsia="Arial" w:cs="Arial"/>
          <w:b/>
          <w:bCs/>
          <w:sz w:val="22"/>
          <w:szCs w:val="22"/>
        </w:rPr>
        <w:t>Trophy</w:t>
      </w:r>
      <w:proofErr w:type="spellEnd"/>
      <w:r w:rsidR="009654BB">
        <w:rPr>
          <w:rFonts w:ascii="Arial" w:hAnsi="Arial" w:eastAsia="Arial" w:cs="Arial"/>
          <w:b/>
          <w:bCs/>
          <w:sz w:val="22"/>
          <w:szCs w:val="22"/>
        </w:rPr>
        <w:t xml:space="preserve"> </w:t>
      </w:r>
      <w:r w:rsidR="00601AE7">
        <w:rPr>
          <w:rFonts w:ascii="Arial" w:hAnsi="Arial" w:eastAsia="Arial" w:cs="Arial"/>
          <w:b/>
          <w:bCs/>
          <w:sz w:val="22"/>
          <w:szCs w:val="22"/>
        </w:rPr>
        <w:t xml:space="preserve">Czech Republic </w:t>
      </w:r>
      <w:r w:rsidR="009654BB">
        <w:rPr>
          <w:rFonts w:ascii="Arial" w:hAnsi="Arial" w:eastAsia="Arial" w:cs="Arial"/>
          <w:b/>
          <w:bCs/>
          <w:sz w:val="22"/>
          <w:szCs w:val="22"/>
        </w:rPr>
        <w:t>2022</w:t>
      </w:r>
      <w:r w:rsidRPr="35BBA870" w:rsidR="24D5DAB5">
        <w:rPr>
          <w:rFonts w:ascii="Arial" w:hAnsi="Arial" w:eastAsia="Arial" w:cs="Arial"/>
          <w:b/>
          <w:bCs/>
          <w:sz w:val="22"/>
          <w:szCs w:val="22"/>
        </w:rPr>
        <w:t>.</w:t>
      </w:r>
      <w:r w:rsidRPr="35BBA870" w:rsidR="5161F0B7">
        <w:rPr>
          <w:rFonts w:ascii="Arial" w:hAnsi="Arial" w:eastAsia="Arial" w:cs="Arial"/>
          <w:b/>
          <w:bCs/>
          <w:sz w:val="22"/>
          <w:szCs w:val="22"/>
        </w:rPr>
        <w:t xml:space="preserve"> O nejlepší pokrmy v ní bojovali naši šéfkuchaři z</w:t>
      </w:r>
      <w:r w:rsidR="00697ACC">
        <w:rPr>
          <w:rFonts w:ascii="Arial" w:hAnsi="Arial" w:eastAsia="Arial" w:cs="Arial"/>
          <w:b/>
          <w:bCs/>
          <w:sz w:val="22"/>
          <w:szCs w:val="22"/>
        </w:rPr>
        <w:t xml:space="preserve"> domovů z celé České republiky. </w:t>
      </w:r>
      <w:r w:rsidR="00BF10EB">
        <w:rPr>
          <w:rFonts w:ascii="Arial" w:hAnsi="Arial" w:eastAsia="Arial" w:cs="Arial"/>
          <w:b/>
          <w:bCs/>
          <w:sz w:val="22"/>
          <w:szCs w:val="22"/>
        </w:rPr>
        <w:t>Předsedou hodnotící komise byl Marek Svoboda z Asociace kuchařů a cukrářů ČR.</w:t>
      </w:r>
    </w:p>
    <w:p w:rsidR="00BF10EB" w:rsidP="35BBA870" w:rsidRDefault="00BF10EB" w14:paraId="2FE55EA5" w14:textId="77777777">
      <w:pPr>
        <w:rPr>
          <w:rFonts w:ascii="Arial" w:hAnsi="Arial" w:eastAsia="Arial" w:cs="Arial"/>
          <w:b/>
          <w:bCs/>
          <w:sz w:val="22"/>
          <w:szCs w:val="22"/>
        </w:rPr>
      </w:pPr>
    </w:p>
    <w:p w:rsidR="00697ACC" w:rsidP="35BBA870" w:rsidRDefault="5161F0B7" w14:paraId="77C36F41" w14:textId="73EEB42D">
      <w:pPr>
        <w:rPr>
          <w:rFonts w:ascii="Arial" w:hAnsi="Arial" w:eastAsia="Arial" w:cs="Arial"/>
          <w:sz w:val="22"/>
          <w:szCs w:val="22"/>
        </w:rPr>
      </w:pPr>
      <w:r w:rsidRPr="35BBA870">
        <w:rPr>
          <w:rFonts w:ascii="Arial" w:hAnsi="Arial" w:eastAsia="Arial" w:cs="Arial"/>
          <w:sz w:val="22"/>
          <w:szCs w:val="22"/>
        </w:rPr>
        <w:t>H</w:t>
      </w:r>
      <w:r w:rsidR="00BF10EB">
        <w:rPr>
          <w:rFonts w:ascii="Arial" w:hAnsi="Arial" w:eastAsia="Arial" w:cs="Arial"/>
          <w:sz w:val="22"/>
          <w:szCs w:val="22"/>
        </w:rPr>
        <w:t xml:space="preserve">lavním cílem soutěže bylo ukázat </w:t>
      </w:r>
      <w:r w:rsidR="0003760D">
        <w:rPr>
          <w:rFonts w:ascii="Arial" w:hAnsi="Arial" w:eastAsia="Arial" w:cs="Arial"/>
          <w:sz w:val="22"/>
          <w:szCs w:val="22"/>
        </w:rPr>
        <w:t>kvalitu</w:t>
      </w:r>
      <w:r w:rsidRPr="35BBA870">
        <w:rPr>
          <w:rFonts w:ascii="Arial" w:hAnsi="Arial" w:eastAsia="Arial" w:cs="Arial"/>
          <w:sz w:val="22"/>
          <w:szCs w:val="22"/>
        </w:rPr>
        <w:t xml:space="preserve"> stravování v domovech</w:t>
      </w:r>
      <w:r w:rsidR="00BF10EB">
        <w:rPr>
          <w:rFonts w:ascii="Arial" w:hAnsi="Arial" w:eastAsia="Arial" w:cs="Arial"/>
          <w:sz w:val="22"/>
          <w:szCs w:val="22"/>
        </w:rPr>
        <w:t xml:space="preserve">, na které SeneCura neustále pracuje a také </w:t>
      </w:r>
      <w:r w:rsidR="0003760D">
        <w:rPr>
          <w:rFonts w:ascii="Arial" w:hAnsi="Arial" w:eastAsia="Arial" w:cs="Arial"/>
          <w:sz w:val="22"/>
          <w:szCs w:val="22"/>
        </w:rPr>
        <w:t>tuto kvalitu ještě zvýšit.</w:t>
      </w:r>
      <w:r w:rsidRPr="35BBA870">
        <w:rPr>
          <w:rFonts w:ascii="Arial" w:hAnsi="Arial" w:eastAsia="Arial" w:cs="Arial"/>
          <w:sz w:val="22"/>
          <w:szCs w:val="22"/>
        </w:rPr>
        <w:t xml:space="preserve"> </w:t>
      </w:r>
      <w:r w:rsidRPr="35BBA870">
        <w:rPr>
          <w:rFonts w:ascii="Arial" w:hAnsi="Arial" w:eastAsia="Arial" w:cs="Arial"/>
          <w:i/>
          <w:iCs/>
          <w:sz w:val="22"/>
          <w:szCs w:val="22"/>
        </w:rPr>
        <w:t xml:space="preserve">„Kromě toho jsme </w:t>
      </w:r>
      <w:r w:rsidR="0003760D">
        <w:rPr>
          <w:rFonts w:ascii="Arial" w:hAnsi="Arial" w:eastAsia="Arial" w:cs="Arial"/>
          <w:i/>
          <w:iCs/>
          <w:sz w:val="22"/>
          <w:szCs w:val="22"/>
        </w:rPr>
        <w:t xml:space="preserve">také </w:t>
      </w:r>
      <w:r w:rsidR="00404738">
        <w:rPr>
          <w:rFonts w:ascii="Arial" w:hAnsi="Arial" w:eastAsia="Arial" w:cs="Arial"/>
          <w:i/>
          <w:iCs/>
          <w:sz w:val="22"/>
          <w:szCs w:val="22"/>
        </w:rPr>
        <w:t xml:space="preserve">chtěli vyzdvihnout </w:t>
      </w:r>
      <w:r w:rsidR="00A83F4D">
        <w:rPr>
          <w:rFonts w:ascii="Arial" w:hAnsi="Arial" w:eastAsia="Arial" w:cs="Arial"/>
          <w:i/>
          <w:iCs/>
          <w:sz w:val="22"/>
          <w:szCs w:val="22"/>
        </w:rPr>
        <w:t xml:space="preserve">profesionalitu a talent </w:t>
      </w:r>
      <w:r w:rsidR="00404738">
        <w:rPr>
          <w:rFonts w:ascii="Arial" w:hAnsi="Arial" w:eastAsia="Arial" w:cs="Arial"/>
          <w:i/>
          <w:iCs/>
          <w:sz w:val="22"/>
          <w:szCs w:val="22"/>
        </w:rPr>
        <w:t>naš</w:t>
      </w:r>
      <w:r w:rsidR="00A83F4D">
        <w:rPr>
          <w:rFonts w:ascii="Arial" w:hAnsi="Arial" w:eastAsia="Arial" w:cs="Arial"/>
          <w:i/>
          <w:iCs/>
          <w:sz w:val="22"/>
          <w:szCs w:val="22"/>
        </w:rPr>
        <w:t>ich</w:t>
      </w:r>
      <w:r w:rsidR="00404738">
        <w:rPr>
          <w:rFonts w:ascii="Arial" w:hAnsi="Arial" w:eastAsia="Arial" w:cs="Arial"/>
          <w:i/>
          <w:iCs/>
          <w:sz w:val="22"/>
          <w:szCs w:val="22"/>
        </w:rPr>
        <w:t xml:space="preserve"> </w:t>
      </w:r>
      <w:r w:rsidR="009654BB">
        <w:rPr>
          <w:rFonts w:ascii="Arial" w:hAnsi="Arial" w:eastAsia="Arial" w:cs="Arial"/>
          <w:i/>
          <w:iCs/>
          <w:sz w:val="22"/>
          <w:szCs w:val="22"/>
        </w:rPr>
        <w:t>šéf</w:t>
      </w:r>
      <w:r w:rsidR="00A83F4D">
        <w:rPr>
          <w:rFonts w:ascii="Arial" w:hAnsi="Arial" w:eastAsia="Arial" w:cs="Arial"/>
          <w:i/>
          <w:iCs/>
          <w:sz w:val="22"/>
          <w:szCs w:val="22"/>
        </w:rPr>
        <w:t>kuchařů</w:t>
      </w:r>
      <w:r w:rsidRPr="35BBA870">
        <w:rPr>
          <w:rFonts w:ascii="Arial" w:hAnsi="Arial" w:eastAsia="Arial" w:cs="Arial"/>
          <w:i/>
          <w:iCs/>
          <w:sz w:val="22"/>
          <w:szCs w:val="22"/>
        </w:rPr>
        <w:t xml:space="preserve">. </w:t>
      </w:r>
      <w:r w:rsidR="00F55A2F">
        <w:rPr>
          <w:rFonts w:ascii="Arial" w:hAnsi="Arial" w:eastAsia="Arial" w:cs="Arial"/>
          <w:i/>
          <w:iCs/>
          <w:sz w:val="22"/>
          <w:szCs w:val="22"/>
        </w:rPr>
        <w:t xml:space="preserve">V našich </w:t>
      </w:r>
      <w:proofErr w:type="spellStart"/>
      <w:r w:rsidR="0003760D">
        <w:rPr>
          <w:rFonts w:ascii="Arial" w:hAnsi="Arial" w:eastAsia="Arial" w:cs="Arial"/>
          <w:i/>
          <w:iCs/>
          <w:sz w:val="22"/>
          <w:szCs w:val="22"/>
        </w:rPr>
        <w:t>SeniorCentrech</w:t>
      </w:r>
      <w:proofErr w:type="spellEnd"/>
      <w:r w:rsidR="00F55A2F">
        <w:rPr>
          <w:rFonts w:ascii="Arial" w:hAnsi="Arial" w:eastAsia="Arial" w:cs="Arial"/>
          <w:i/>
          <w:iCs/>
          <w:sz w:val="22"/>
          <w:szCs w:val="22"/>
        </w:rPr>
        <w:t xml:space="preserve"> si</w:t>
      </w:r>
      <w:r w:rsidR="00BF10EB">
        <w:rPr>
          <w:rFonts w:ascii="Arial" w:hAnsi="Arial" w:eastAsia="Arial" w:cs="Arial"/>
          <w:i/>
          <w:iCs/>
          <w:sz w:val="22"/>
          <w:szCs w:val="22"/>
        </w:rPr>
        <w:t xml:space="preserve"> na </w:t>
      </w:r>
      <w:r w:rsidR="00A83F4D">
        <w:rPr>
          <w:rFonts w:ascii="Arial" w:hAnsi="Arial" w:eastAsia="Arial" w:cs="Arial"/>
          <w:i/>
          <w:iCs/>
          <w:sz w:val="22"/>
          <w:szCs w:val="22"/>
        </w:rPr>
        <w:t>stravování</w:t>
      </w:r>
      <w:r w:rsidR="00BF10EB">
        <w:rPr>
          <w:rFonts w:ascii="Arial" w:hAnsi="Arial" w:eastAsia="Arial" w:cs="Arial"/>
          <w:i/>
          <w:iCs/>
          <w:sz w:val="22"/>
          <w:szCs w:val="22"/>
        </w:rPr>
        <w:t xml:space="preserve"> dáváme velmi záležet, protože</w:t>
      </w:r>
      <w:r w:rsidR="0003760D">
        <w:rPr>
          <w:rFonts w:ascii="Arial" w:hAnsi="Arial" w:eastAsia="Arial" w:cs="Arial"/>
          <w:i/>
          <w:iCs/>
          <w:sz w:val="22"/>
          <w:szCs w:val="22"/>
        </w:rPr>
        <w:t xml:space="preserve"> dobře víme, že</w:t>
      </w:r>
      <w:r w:rsidR="00BF10EB">
        <w:rPr>
          <w:rFonts w:ascii="Arial" w:hAnsi="Arial" w:eastAsia="Arial" w:cs="Arial"/>
          <w:i/>
          <w:iCs/>
          <w:sz w:val="22"/>
          <w:szCs w:val="22"/>
        </w:rPr>
        <w:t xml:space="preserve"> jídlo významně přispívá ke spokojenosti </w:t>
      </w:r>
      <w:r w:rsidR="0003760D">
        <w:rPr>
          <w:rFonts w:ascii="Arial" w:hAnsi="Arial" w:eastAsia="Arial" w:cs="Arial"/>
          <w:i/>
          <w:iCs/>
          <w:sz w:val="22"/>
          <w:szCs w:val="22"/>
        </w:rPr>
        <w:t>a kvalitě života našich klientů</w:t>
      </w:r>
      <w:r w:rsidRPr="35BBA870">
        <w:rPr>
          <w:rFonts w:ascii="Arial" w:hAnsi="Arial" w:eastAsia="Arial" w:cs="Arial"/>
          <w:i/>
          <w:iCs/>
          <w:sz w:val="22"/>
          <w:szCs w:val="22"/>
        </w:rPr>
        <w:t>,”</w:t>
      </w:r>
      <w:r w:rsidRPr="35BBA870">
        <w:rPr>
          <w:rFonts w:ascii="Arial" w:hAnsi="Arial" w:eastAsia="Arial" w:cs="Arial"/>
          <w:sz w:val="22"/>
          <w:szCs w:val="22"/>
        </w:rPr>
        <w:t xml:space="preserve"> říká </w:t>
      </w:r>
      <w:r w:rsidR="00697ACC">
        <w:rPr>
          <w:rFonts w:ascii="Arial" w:hAnsi="Arial" w:eastAsia="Arial" w:cs="Arial"/>
          <w:sz w:val="22"/>
          <w:szCs w:val="22"/>
        </w:rPr>
        <w:t>Věra Husáková, provozní ředitelka skupiny SeneCura v ČR.</w:t>
      </w:r>
    </w:p>
    <w:p w:rsidR="000F274F" w:rsidP="35BBA870" w:rsidRDefault="000F274F" w14:paraId="27832852" w14:textId="77777777">
      <w:pPr>
        <w:rPr>
          <w:rFonts w:ascii="Arial" w:hAnsi="Arial" w:eastAsia="Arial" w:cs="Arial"/>
          <w:sz w:val="22"/>
          <w:szCs w:val="22"/>
        </w:rPr>
      </w:pPr>
    </w:p>
    <w:p w:rsidRPr="00BF10EB" w:rsidR="000F274F" w:rsidP="000F274F" w:rsidRDefault="000F274F" w14:paraId="31931DE5" w14:textId="6FFCE4DA">
      <w:pPr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 xml:space="preserve">Vedle Marka Svobody zasedl v hodnotící komisi </w:t>
      </w:r>
      <w:proofErr w:type="spellStart"/>
      <w:r w:rsidRPr="00BF10EB">
        <w:rPr>
          <w:rFonts w:ascii="Arial" w:hAnsi="Arial" w:eastAsia="Arial" w:cs="Arial"/>
          <w:bCs/>
          <w:sz w:val="22"/>
          <w:szCs w:val="22"/>
        </w:rPr>
        <w:t>Corporate</w:t>
      </w:r>
      <w:proofErr w:type="spellEnd"/>
      <w:r w:rsidRPr="00BF10EB">
        <w:rPr>
          <w:rFonts w:ascii="Arial" w:hAnsi="Arial" w:eastAsia="Arial" w:cs="Arial"/>
          <w:bCs/>
          <w:sz w:val="22"/>
          <w:szCs w:val="22"/>
        </w:rPr>
        <w:t xml:space="preserve"> Catering/</w:t>
      </w:r>
      <w:proofErr w:type="spellStart"/>
      <w:r w:rsidRPr="00BF10EB">
        <w:rPr>
          <w:rFonts w:ascii="Arial" w:hAnsi="Arial" w:eastAsia="Arial" w:cs="Arial"/>
          <w:bCs/>
          <w:sz w:val="22"/>
          <w:szCs w:val="22"/>
        </w:rPr>
        <w:t>Hospitality</w:t>
      </w:r>
      <w:proofErr w:type="spellEnd"/>
      <w:r w:rsidRPr="00BF10EB">
        <w:rPr>
          <w:rFonts w:ascii="Arial" w:hAnsi="Arial" w:eastAsia="Arial" w:cs="Arial"/>
          <w:bCs/>
          <w:sz w:val="22"/>
          <w:szCs w:val="22"/>
        </w:rPr>
        <w:t xml:space="preserve"> Expert skupiny </w:t>
      </w:r>
      <w:proofErr w:type="spellStart"/>
      <w:r w:rsidRPr="00BF10EB">
        <w:rPr>
          <w:rFonts w:ascii="Arial" w:hAnsi="Arial" w:eastAsia="Arial" w:cs="Arial"/>
          <w:bCs/>
          <w:sz w:val="22"/>
          <w:szCs w:val="22"/>
        </w:rPr>
        <w:t>Orpea</w:t>
      </w:r>
      <w:proofErr w:type="spellEnd"/>
      <w:r w:rsidRPr="00BF10EB">
        <w:rPr>
          <w:rFonts w:ascii="Arial" w:hAnsi="Arial" w:eastAsia="Arial" w:cs="Arial"/>
          <w:bCs/>
          <w:sz w:val="22"/>
          <w:szCs w:val="22"/>
        </w:rPr>
        <w:t xml:space="preserve"> </w:t>
      </w:r>
      <w:r w:rsidR="001723C7">
        <w:rPr>
          <w:rFonts w:ascii="Arial" w:hAnsi="Arial" w:eastAsia="Arial" w:cs="Arial"/>
          <w:bCs/>
          <w:sz w:val="22"/>
          <w:szCs w:val="22"/>
        </w:rPr>
        <w:t xml:space="preserve">a dvojnásobný držitel </w:t>
      </w:r>
      <w:proofErr w:type="spellStart"/>
      <w:r w:rsidR="001723C7">
        <w:rPr>
          <w:rFonts w:ascii="Arial" w:hAnsi="Arial" w:eastAsia="Arial" w:cs="Arial"/>
          <w:bCs/>
          <w:sz w:val="22"/>
          <w:szCs w:val="22"/>
        </w:rPr>
        <w:t>Michelinské</w:t>
      </w:r>
      <w:proofErr w:type="spellEnd"/>
      <w:r w:rsidR="001723C7">
        <w:rPr>
          <w:rFonts w:ascii="Arial" w:hAnsi="Arial" w:eastAsia="Arial" w:cs="Arial"/>
          <w:bCs/>
          <w:sz w:val="22"/>
          <w:szCs w:val="22"/>
        </w:rPr>
        <w:t xml:space="preserve"> hvězdy </w:t>
      </w:r>
      <w:r w:rsidRPr="00BF10EB">
        <w:rPr>
          <w:rFonts w:ascii="Arial" w:hAnsi="Arial" w:eastAsia="Arial" w:cs="Arial"/>
          <w:bCs/>
          <w:sz w:val="22"/>
          <w:szCs w:val="22"/>
        </w:rPr>
        <w:t xml:space="preserve">David </w:t>
      </w:r>
      <w:proofErr w:type="spellStart"/>
      <w:r w:rsidRPr="00BF10EB">
        <w:rPr>
          <w:rFonts w:ascii="Arial" w:hAnsi="Arial" w:eastAsia="Arial" w:cs="Arial"/>
          <w:bCs/>
          <w:sz w:val="22"/>
          <w:szCs w:val="22"/>
        </w:rPr>
        <w:t>Simons</w:t>
      </w:r>
      <w:proofErr w:type="spellEnd"/>
      <w:r w:rsidRPr="00BF10EB">
        <w:rPr>
          <w:rFonts w:ascii="Arial" w:hAnsi="Arial" w:eastAsia="Arial" w:cs="Arial"/>
          <w:bCs/>
          <w:sz w:val="22"/>
          <w:szCs w:val="22"/>
        </w:rPr>
        <w:t xml:space="preserve">, </w:t>
      </w:r>
      <w:r>
        <w:rPr>
          <w:rFonts w:ascii="Arial" w:hAnsi="Arial" w:eastAsia="Arial" w:cs="Arial"/>
          <w:bCs/>
          <w:sz w:val="22"/>
          <w:szCs w:val="22"/>
        </w:rPr>
        <w:t xml:space="preserve">který se podílel na přípravě konceptu této soutěže ve Francii, kde se uskutečnily už dva ročníky. Soutěžní pokrmy hodnotili také </w:t>
      </w:r>
      <w:r w:rsidR="00197CB9">
        <w:rPr>
          <w:rFonts w:ascii="Arial" w:hAnsi="Arial" w:eastAsia="Arial" w:cs="Arial"/>
          <w:bCs/>
          <w:sz w:val="22"/>
          <w:szCs w:val="22"/>
        </w:rPr>
        <w:t>COO</w:t>
      </w:r>
      <w:r w:rsidRPr="00BF10EB">
        <w:rPr>
          <w:rFonts w:ascii="Arial" w:hAnsi="Arial" w:eastAsia="Arial" w:cs="Arial"/>
          <w:bCs/>
          <w:sz w:val="22"/>
          <w:szCs w:val="22"/>
        </w:rPr>
        <w:t xml:space="preserve"> skupiny SeneCura </w:t>
      </w:r>
      <w:r w:rsidR="00197CB9">
        <w:rPr>
          <w:rFonts w:ascii="Arial" w:hAnsi="Arial" w:eastAsia="Arial" w:cs="Arial"/>
          <w:bCs/>
          <w:sz w:val="22"/>
          <w:szCs w:val="22"/>
        </w:rPr>
        <w:t xml:space="preserve">pro CEE </w:t>
      </w:r>
      <w:r w:rsidRPr="00BF10EB">
        <w:rPr>
          <w:rFonts w:ascii="Arial" w:hAnsi="Arial" w:eastAsia="Arial" w:cs="Arial"/>
          <w:bCs/>
          <w:sz w:val="22"/>
          <w:szCs w:val="22"/>
        </w:rPr>
        <w:t xml:space="preserve">Markus Schwarz, </w:t>
      </w:r>
      <w:r w:rsidR="00644AAD">
        <w:rPr>
          <w:rFonts w:ascii="Arial" w:hAnsi="Arial" w:eastAsia="Arial" w:cs="Arial"/>
          <w:bCs/>
          <w:sz w:val="22"/>
          <w:szCs w:val="22"/>
        </w:rPr>
        <w:t xml:space="preserve">provozní ředitelka SeneCura ČR </w:t>
      </w:r>
      <w:r>
        <w:rPr>
          <w:rFonts w:ascii="Arial" w:hAnsi="Arial" w:eastAsia="Arial" w:cs="Arial"/>
          <w:bCs/>
          <w:sz w:val="22"/>
          <w:szCs w:val="22"/>
        </w:rPr>
        <w:t>Věra</w:t>
      </w:r>
      <w:r w:rsidRPr="00BF10EB">
        <w:rPr>
          <w:rFonts w:ascii="Arial" w:hAnsi="Arial" w:eastAsia="Arial" w:cs="Arial"/>
          <w:bCs/>
          <w:sz w:val="22"/>
          <w:szCs w:val="22"/>
        </w:rPr>
        <w:t xml:space="preserve"> Husáková, regionální ředitelé skupiny SeneCura Mi</w:t>
      </w:r>
      <w:r>
        <w:rPr>
          <w:rFonts w:ascii="Arial" w:hAnsi="Arial" w:eastAsia="Arial" w:cs="Arial"/>
          <w:bCs/>
          <w:sz w:val="22"/>
          <w:szCs w:val="22"/>
        </w:rPr>
        <w:t xml:space="preserve">loslav Klíma a Martin </w:t>
      </w:r>
      <w:proofErr w:type="spellStart"/>
      <w:r>
        <w:rPr>
          <w:rFonts w:ascii="Arial" w:hAnsi="Arial" w:eastAsia="Arial" w:cs="Arial"/>
          <w:bCs/>
          <w:sz w:val="22"/>
          <w:szCs w:val="22"/>
        </w:rPr>
        <w:t>Krňávek</w:t>
      </w:r>
      <w:proofErr w:type="spellEnd"/>
      <w:r>
        <w:rPr>
          <w:rFonts w:ascii="Arial" w:hAnsi="Arial" w:eastAsia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eastAsia="Arial" w:cs="Arial"/>
          <w:bCs/>
          <w:sz w:val="22"/>
          <w:szCs w:val="22"/>
        </w:rPr>
        <w:t>Facility</w:t>
      </w:r>
      <w:proofErr w:type="spellEnd"/>
      <w:r>
        <w:rPr>
          <w:rFonts w:ascii="Arial" w:hAnsi="Arial" w:eastAsia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eastAsia="Arial" w:cs="Arial"/>
          <w:bCs/>
          <w:sz w:val="22"/>
          <w:szCs w:val="22"/>
        </w:rPr>
        <w:t>M</w:t>
      </w:r>
      <w:r w:rsidRPr="00BF10EB">
        <w:rPr>
          <w:rFonts w:ascii="Arial" w:hAnsi="Arial" w:eastAsia="Arial" w:cs="Arial"/>
          <w:bCs/>
          <w:sz w:val="22"/>
          <w:szCs w:val="22"/>
        </w:rPr>
        <w:t>anager</w:t>
      </w:r>
      <w:proofErr w:type="spellEnd"/>
      <w:r w:rsidRPr="00BF10EB">
        <w:rPr>
          <w:rFonts w:ascii="Arial" w:hAnsi="Arial" w:eastAsia="Arial" w:cs="Arial"/>
          <w:bCs/>
          <w:sz w:val="22"/>
          <w:szCs w:val="22"/>
        </w:rPr>
        <w:t xml:space="preserve"> skupiny SeneCura Tomáš Černický</w:t>
      </w:r>
      <w:r>
        <w:rPr>
          <w:rFonts w:ascii="Arial" w:hAnsi="Arial" w:eastAsia="Arial" w:cs="Arial"/>
          <w:bCs/>
          <w:sz w:val="22"/>
          <w:szCs w:val="22"/>
        </w:rPr>
        <w:t xml:space="preserve"> a Daniel Toman, učitel odborného výcviku na Obchodní akademii a Hotelové škole Havlíčkův Brod, kde se celá akce konala. Celou akci organizoval a také hodnotil </w:t>
      </w:r>
      <w:r w:rsidRPr="35BBA870">
        <w:rPr>
          <w:rFonts w:ascii="Arial" w:hAnsi="Arial" w:eastAsia="Arial" w:cs="Arial"/>
          <w:sz w:val="22"/>
          <w:szCs w:val="22"/>
        </w:rPr>
        <w:t xml:space="preserve">Tomáš </w:t>
      </w:r>
      <w:proofErr w:type="spellStart"/>
      <w:r w:rsidRPr="35BBA870">
        <w:rPr>
          <w:rFonts w:ascii="Arial" w:hAnsi="Arial" w:eastAsia="Arial" w:cs="Arial"/>
          <w:sz w:val="22"/>
          <w:szCs w:val="22"/>
        </w:rPr>
        <w:t>Pondělíček</w:t>
      </w:r>
      <w:proofErr w:type="spellEnd"/>
      <w:r>
        <w:rPr>
          <w:rFonts w:ascii="Arial" w:hAnsi="Arial" w:eastAsia="Arial" w:cs="Arial"/>
          <w:sz w:val="22"/>
          <w:szCs w:val="22"/>
        </w:rPr>
        <w:t>, manažer stravování skupiny SeneCura.</w:t>
      </w:r>
    </w:p>
    <w:p w:rsidR="000F274F" w:rsidP="35BBA870" w:rsidRDefault="000F274F" w14:paraId="10BCAF05" w14:textId="77777777">
      <w:pPr>
        <w:rPr>
          <w:rFonts w:ascii="Arial" w:hAnsi="Arial" w:eastAsia="Arial" w:cs="Arial"/>
          <w:sz w:val="22"/>
          <w:szCs w:val="22"/>
        </w:rPr>
      </w:pPr>
    </w:p>
    <w:p w:rsidR="000F274F" w:rsidP="000F274F" w:rsidRDefault="5161F0B7" w14:paraId="44FA0FED" w14:textId="77777777">
      <w:pPr>
        <w:rPr>
          <w:rFonts w:ascii="Arial" w:hAnsi="Arial" w:eastAsia="Arial" w:cs="Arial"/>
          <w:sz w:val="22"/>
          <w:szCs w:val="22"/>
        </w:rPr>
      </w:pPr>
      <w:r w:rsidRPr="35BBA870">
        <w:rPr>
          <w:rFonts w:ascii="Arial" w:hAnsi="Arial" w:eastAsia="Arial" w:cs="Arial"/>
          <w:sz w:val="22"/>
          <w:szCs w:val="22"/>
        </w:rPr>
        <w:t xml:space="preserve">Soutěž měla přesně daná pravidla, nejdůležitější však byla hodnotící kritéria, podle nichž porota nakonec také vybrala ty nejlepší kuchaře. Hodnotila se samozřejmě chuť, ale také originalita a prezentace pokrmu na talíři. </w:t>
      </w:r>
      <w:r w:rsidRPr="35BBA870" w:rsidR="00697ACC">
        <w:rPr>
          <w:rFonts w:ascii="Arial" w:hAnsi="Arial" w:eastAsia="Arial" w:cs="Arial"/>
          <w:i/>
          <w:iCs/>
          <w:sz w:val="22"/>
          <w:szCs w:val="22"/>
        </w:rPr>
        <w:t>„Na přípravu receptu jsme určili časový limit dvě hodiny. K tomu ještě navíc dalších deset minut na úpravu prezentace jídel,”</w:t>
      </w:r>
      <w:r w:rsidRPr="35BBA870" w:rsidR="00697ACC">
        <w:rPr>
          <w:rFonts w:ascii="Arial" w:hAnsi="Arial" w:eastAsia="Arial" w:cs="Arial"/>
          <w:sz w:val="22"/>
          <w:szCs w:val="22"/>
        </w:rPr>
        <w:t xml:space="preserve"> vysvětluje Tomáš </w:t>
      </w:r>
      <w:proofErr w:type="spellStart"/>
      <w:r w:rsidRPr="35BBA870" w:rsidR="00697ACC">
        <w:rPr>
          <w:rFonts w:ascii="Arial" w:hAnsi="Arial" w:eastAsia="Arial" w:cs="Arial"/>
          <w:sz w:val="22"/>
          <w:szCs w:val="22"/>
        </w:rPr>
        <w:t>Pondělíček</w:t>
      </w:r>
      <w:proofErr w:type="spellEnd"/>
      <w:r w:rsidR="000F274F">
        <w:rPr>
          <w:rFonts w:ascii="Arial" w:hAnsi="Arial" w:eastAsia="Arial" w:cs="Arial"/>
          <w:sz w:val="22"/>
          <w:szCs w:val="22"/>
        </w:rPr>
        <w:t xml:space="preserve">. </w:t>
      </w:r>
      <w:r w:rsidRPr="35BBA870" w:rsidR="000F274F">
        <w:rPr>
          <w:rFonts w:ascii="Arial" w:hAnsi="Arial" w:eastAsia="Arial" w:cs="Arial"/>
          <w:sz w:val="22"/>
          <w:szCs w:val="22"/>
        </w:rPr>
        <w:t xml:space="preserve">Soutěžící měli za úkol se na klání připravit vytvořením receptu, který musel splňovat dané podmínky: Jednalo se o hlavní chod pro pět osob, přičemž nejvyšší možná cena ingrediencí byla 85 Kč na jednu porci. Stanovené </w:t>
      </w:r>
      <w:r w:rsidR="000F274F">
        <w:rPr>
          <w:rFonts w:ascii="Arial" w:hAnsi="Arial" w:eastAsia="Arial" w:cs="Arial"/>
          <w:sz w:val="22"/>
          <w:szCs w:val="22"/>
        </w:rPr>
        <w:t>byly také samotné ingredience.</w:t>
      </w:r>
    </w:p>
    <w:p w:rsidR="35BBA870" w:rsidP="35BBA870" w:rsidRDefault="35BBA870" w14:paraId="7E931FC9" w14:textId="56F5CC3C">
      <w:pPr>
        <w:rPr>
          <w:rFonts w:ascii="Arial" w:hAnsi="Arial" w:eastAsia="Arial" w:cs="Arial"/>
          <w:sz w:val="22"/>
          <w:szCs w:val="22"/>
        </w:rPr>
      </w:pPr>
    </w:p>
    <w:p w:rsidRPr="00697ACC" w:rsidR="7047ECAE" w:rsidP="35BBA870" w:rsidRDefault="7047ECAE" w14:paraId="6832B3ED" w14:textId="5AA53CA9">
      <w:pPr>
        <w:rPr>
          <w:rFonts w:ascii="Arial" w:hAnsi="Arial" w:eastAsia="Arial" w:cs="Arial"/>
          <w:i/>
          <w:iCs/>
          <w:sz w:val="22"/>
          <w:szCs w:val="22"/>
        </w:rPr>
      </w:pPr>
      <w:r w:rsidRPr="00697ACC">
        <w:rPr>
          <w:rFonts w:ascii="Arial" w:hAnsi="Arial" w:eastAsia="Arial" w:cs="Arial"/>
          <w:sz w:val="22"/>
          <w:szCs w:val="22"/>
        </w:rPr>
        <w:t>Nejlepší hodnocení, založené na všech kritériích, nakonec p</w:t>
      </w:r>
      <w:r w:rsidRPr="00697ACC" w:rsidR="00CF58C2">
        <w:rPr>
          <w:rFonts w:ascii="Arial" w:hAnsi="Arial" w:eastAsia="Arial" w:cs="Arial"/>
          <w:sz w:val="22"/>
          <w:szCs w:val="22"/>
        </w:rPr>
        <w:t>o sečtení všech bodů porotci</w:t>
      </w:r>
      <w:r w:rsidRPr="00697ACC" w:rsidR="009654BB">
        <w:rPr>
          <w:rFonts w:ascii="Arial" w:hAnsi="Arial" w:eastAsia="Arial" w:cs="Arial"/>
          <w:sz w:val="22"/>
          <w:szCs w:val="22"/>
        </w:rPr>
        <w:t xml:space="preserve"> získal Jiří Šula,</w:t>
      </w:r>
      <w:r w:rsidRPr="00697ACC">
        <w:rPr>
          <w:rFonts w:ascii="Arial" w:hAnsi="Arial" w:eastAsia="Arial" w:cs="Arial"/>
          <w:sz w:val="22"/>
          <w:szCs w:val="22"/>
        </w:rPr>
        <w:t xml:space="preserve"> šéfkuchař ze </w:t>
      </w:r>
      <w:proofErr w:type="spellStart"/>
      <w:r w:rsidRPr="00697ACC">
        <w:rPr>
          <w:rFonts w:ascii="Arial" w:hAnsi="Arial" w:eastAsia="Arial" w:cs="Arial"/>
          <w:sz w:val="22"/>
          <w:szCs w:val="22"/>
        </w:rPr>
        <w:t>SeniorCentra</w:t>
      </w:r>
      <w:proofErr w:type="spellEnd"/>
      <w:r w:rsidRPr="00697ACC">
        <w:rPr>
          <w:rFonts w:ascii="Arial" w:hAnsi="Arial" w:eastAsia="Arial" w:cs="Arial"/>
          <w:sz w:val="22"/>
          <w:szCs w:val="22"/>
        </w:rPr>
        <w:t xml:space="preserve"> </w:t>
      </w:r>
      <w:r w:rsidRPr="00697ACC" w:rsidR="009654BB">
        <w:rPr>
          <w:rFonts w:ascii="Arial" w:hAnsi="Arial" w:eastAsia="Arial" w:cs="Arial"/>
          <w:sz w:val="22"/>
          <w:szCs w:val="22"/>
        </w:rPr>
        <w:t>Slivenec</w:t>
      </w:r>
      <w:r w:rsidRPr="00697ACC" w:rsidR="00CF58C2">
        <w:rPr>
          <w:rFonts w:ascii="Arial" w:hAnsi="Arial" w:eastAsia="Arial" w:cs="Arial"/>
          <w:sz w:val="22"/>
          <w:szCs w:val="22"/>
        </w:rPr>
        <w:t>, který připravil vepřovou panenku „</w:t>
      </w:r>
      <w:proofErr w:type="spellStart"/>
      <w:r w:rsidRPr="00697ACC" w:rsidR="00CF58C2">
        <w:rPr>
          <w:rFonts w:ascii="Arial" w:hAnsi="Arial" w:eastAsia="Arial" w:cs="Arial"/>
          <w:sz w:val="22"/>
          <w:szCs w:val="22"/>
        </w:rPr>
        <w:t>cenevils</w:t>
      </w:r>
      <w:proofErr w:type="spellEnd"/>
      <w:r w:rsidRPr="00697ACC" w:rsidR="00CF58C2">
        <w:rPr>
          <w:rFonts w:ascii="Arial" w:hAnsi="Arial" w:eastAsia="Arial" w:cs="Arial"/>
          <w:sz w:val="22"/>
          <w:szCs w:val="22"/>
        </w:rPr>
        <w:t>“ s </w:t>
      </w:r>
      <w:proofErr w:type="spellStart"/>
      <w:r w:rsidRPr="00697ACC" w:rsidR="00CF58C2">
        <w:rPr>
          <w:rFonts w:ascii="Arial" w:hAnsi="Arial" w:eastAsia="Arial" w:cs="Arial"/>
          <w:sz w:val="22"/>
          <w:szCs w:val="22"/>
        </w:rPr>
        <w:t>bramborovo</w:t>
      </w:r>
      <w:proofErr w:type="spellEnd"/>
      <w:r w:rsidRPr="00697ACC" w:rsidR="00CF58C2">
        <w:rPr>
          <w:rFonts w:ascii="Arial" w:hAnsi="Arial" w:eastAsia="Arial" w:cs="Arial"/>
          <w:sz w:val="22"/>
          <w:szCs w:val="22"/>
        </w:rPr>
        <w:t>-brokolicovou kaší v</w:t>
      </w:r>
      <w:r w:rsidR="00697ACC">
        <w:rPr>
          <w:rFonts w:ascii="Arial" w:hAnsi="Arial" w:eastAsia="Arial" w:cs="Arial"/>
          <w:sz w:val="22"/>
          <w:szCs w:val="22"/>
        </w:rPr>
        <w:t> rolce z listového těsta, s žamp</w:t>
      </w:r>
      <w:r w:rsidRPr="00697ACC" w:rsidR="00CF58C2">
        <w:rPr>
          <w:rFonts w:ascii="Arial" w:hAnsi="Arial" w:eastAsia="Arial" w:cs="Arial"/>
          <w:sz w:val="22"/>
          <w:szCs w:val="22"/>
        </w:rPr>
        <w:t xml:space="preserve">ionovými </w:t>
      </w:r>
      <w:proofErr w:type="spellStart"/>
      <w:r w:rsidRPr="00697ACC" w:rsidR="00CF58C2">
        <w:rPr>
          <w:rFonts w:ascii="Arial" w:hAnsi="Arial" w:eastAsia="Arial" w:cs="Arial"/>
          <w:sz w:val="22"/>
          <w:szCs w:val="22"/>
        </w:rPr>
        <w:t>chipsy</w:t>
      </w:r>
      <w:proofErr w:type="spellEnd"/>
      <w:r w:rsidRPr="00697ACC" w:rsidR="00CF58C2">
        <w:rPr>
          <w:rFonts w:ascii="Arial" w:hAnsi="Arial" w:eastAsia="Arial" w:cs="Arial"/>
          <w:sz w:val="22"/>
          <w:szCs w:val="22"/>
        </w:rPr>
        <w:t xml:space="preserve"> a </w:t>
      </w:r>
      <w:proofErr w:type="spellStart"/>
      <w:r w:rsidRPr="00697ACC" w:rsidR="00CF58C2">
        <w:rPr>
          <w:rFonts w:ascii="Arial" w:hAnsi="Arial" w:eastAsia="Arial" w:cs="Arial"/>
          <w:sz w:val="22"/>
          <w:szCs w:val="22"/>
        </w:rPr>
        <w:t>hranolkami</w:t>
      </w:r>
      <w:proofErr w:type="spellEnd"/>
      <w:r w:rsidRPr="00697ACC" w:rsidR="00CF58C2">
        <w:rPr>
          <w:rFonts w:ascii="Arial" w:hAnsi="Arial" w:eastAsia="Arial" w:cs="Arial"/>
          <w:sz w:val="22"/>
          <w:szCs w:val="22"/>
        </w:rPr>
        <w:t xml:space="preserve">. Druhé místo </w:t>
      </w:r>
      <w:r w:rsidR="009941E1">
        <w:rPr>
          <w:rFonts w:ascii="Arial" w:hAnsi="Arial" w:eastAsia="Arial" w:cs="Arial"/>
          <w:sz w:val="22"/>
          <w:szCs w:val="22"/>
        </w:rPr>
        <w:t>obsadila</w:t>
      </w:r>
      <w:r w:rsidRPr="00697ACC" w:rsidR="00CF58C2">
        <w:rPr>
          <w:rFonts w:ascii="Arial" w:hAnsi="Arial" w:eastAsia="Arial" w:cs="Arial"/>
          <w:sz w:val="22"/>
          <w:szCs w:val="22"/>
        </w:rPr>
        <w:t xml:space="preserve"> šéfkuchařka Petra Čí</w:t>
      </w:r>
      <w:r w:rsidR="009941E1">
        <w:rPr>
          <w:rFonts w:ascii="Arial" w:hAnsi="Arial" w:eastAsia="Arial" w:cs="Arial"/>
          <w:sz w:val="22"/>
          <w:szCs w:val="22"/>
        </w:rPr>
        <w:t xml:space="preserve">žková ze </w:t>
      </w:r>
      <w:proofErr w:type="spellStart"/>
      <w:r w:rsidR="009941E1">
        <w:rPr>
          <w:rFonts w:ascii="Arial" w:hAnsi="Arial" w:eastAsia="Arial" w:cs="Arial"/>
          <w:sz w:val="22"/>
          <w:szCs w:val="22"/>
        </w:rPr>
        <w:t>SeniorCentra</w:t>
      </w:r>
      <w:proofErr w:type="spellEnd"/>
      <w:r w:rsidR="009941E1">
        <w:rPr>
          <w:rFonts w:ascii="Arial" w:hAnsi="Arial" w:eastAsia="Arial" w:cs="Arial"/>
          <w:sz w:val="22"/>
          <w:szCs w:val="22"/>
        </w:rPr>
        <w:t xml:space="preserve"> Terezín s Hamburgerovou bulkou plněnou</w:t>
      </w:r>
      <w:r w:rsidRPr="00697ACC" w:rsidR="00CF58C2">
        <w:rPr>
          <w:rFonts w:ascii="Arial" w:hAnsi="Arial" w:eastAsia="Arial" w:cs="Arial"/>
          <w:sz w:val="22"/>
          <w:szCs w:val="22"/>
        </w:rPr>
        <w:t xml:space="preserve"> pomalu pečenou vepřovou panenkou, cibulovou marmeládou</w:t>
      </w:r>
      <w:r w:rsidRPr="00697ACC" w:rsidR="00697ACC">
        <w:rPr>
          <w:rFonts w:ascii="Arial" w:hAnsi="Arial" w:eastAsia="Arial" w:cs="Arial"/>
          <w:sz w:val="22"/>
          <w:szCs w:val="22"/>
        </w:rPr>
        <w:t xml:space="preserve">, žampiony, </w:t>
      </w:r>
      <w:proofErr w:type="spellStart"/>
      <w:r w:rsidRPr="00697ACC" w:rsidR="00697ACC">
        <w:rPr>
          <w:rFonts w:ascii="Arial" w:hAnsi="Arial" w:eastAsia="Arial" w:cs="Arial"/>
          <w:sz w:val="22"/>
          <w:szCs w:val="22"/>
        </w:rPr>
        <w:t>cheddarem</w:t>
      </w:r>
      <w:proofErr w:type="spellEnd"/>
      <w:r w:rsidRPr="00697ACC" w:rsidR="00697ACC">
        <w:rPr>
          <w:rFonts w:ascii="Arial" w:hAnsi="Arial" w:eastAsia="Arial" w:cs="Arial"/>
          <w:sz w:val="22"/>
          <w:szCs w:val="22"/>
        </w:rPr>
        <w:t xml:space="preserve">, bramborovými </w:t>
      </w:r>
      <w:proofErr w:type="spellStart"/>
      <w:r w:rsidRPr="00697ACC" w:rsidR="00697ACC">
        <w:rPr>
          <w:rFonts w:ascii="Arial" w:hAnsi="Arial" w:eastAsia="Arial" w:cs="Arial"/>
          <w:sz w:val="22"/>
          <w:szCs w:val="22"/>
        </w:rPr>
        <w:t>hranolk</w:t>
      </w:r>
      <w:r w:rsidR="000F274F">
        <w:rPr>
          <w:rFonts w:ascii="Arial" w:hAnsi="Arial" w:eastAsia="Arial" w:cs="Arial"/>
          <w:sz w:val="22"/>
          <w:szCs w:val="22"/>
        </w:rPr>
        <w:t>ami</w:t>
      </w:r>
      <w:proofErr w:type="spellEnd"/>
      <w:r w:rsidRPr="00697ACC" w:rsidR="00697ACC">
        <w:rPr>
          <w:rFonts w:ascii="Arial" w:hAnsi="Arial" w:eastAsia="Arial" w:cs="Arial"/>
          <w:sz w:val="22"/>
          <w:szCs w:val="22"/>
        </w:rPr>
        <w:t xml:space="preserve"> a brokolicovým </w:t>
      </w:r>
      <w:proofErr w:type="spellStart"/>
      <w:r w:rsidRPr="00697ACC" w:rsidR="00697ACC">
        <w:rPr>
          <w:rFonts w:ascii="Arial" w:hAnsi="Arial" w:eastAsia="Arial" w:cs="Arial"/>
          <w:sz w:val="22"/>
          <w:szCs w:val="22"/>
        </w:rPr>
        <w:t>dipem</w:t>
      </w:r>
      <w:proofErr w:type="spellEnd"/>
      <w:r w:rsidRPr="00697ACC" w:rsidR="00697ACC">
        <w:rPr>
          <w:rFonts w:ascii="Arial" w:hAnsi="Arial" w:eastAsia="Arial" w:cs="Arial"/>
          <w:sz w:val="22"/>
          <w:szCs w:val="22"/>
        </w:rPr>
        <w:t xml:space="preserve">. Na třetí pozici se umístil šéfkuchař </w:t>
      </w:r>
      <w:r w:rsidRPr="00697ACC" w:rsidR="00CF58C2">
        <w:rPr>
          <w:rFonts w:ascii="Arial" w:hAnsi="Arial" w:eastAsia="Arial" w:cs="Arial"/>
          <w:sz w:val="22"/>
          <w:szCs w:val="22"/>
        </w:rPr>
        <w:t xml:space="preserve">Pavel Malík ze </w:t>
      </w:r>
      <w:proofErr w:type="spellStart"/>
      <w:r w:rsidRPr="00697ACC" w:rsidR="00CF58C2">
        <w:rPr>
          <w:rFonts w:ascii="Arial" w:hAnsi="Arial" w:eastAsia="Arial" w:cs="Arial"/>
          <w:sz w:val="22"/>
          <w:szCs w:val="22"/>
        </w:rPr>
        <w:t>SeniorCentra</w:t>
      </w:r>
      <w:proofErr w:type="spellEnd"/>
      <w:r w:rsidRPr="00697ACC" w:rsidR="00CF58C2">
        <w:rPr>
          <w:rFonts w:ascii="Arial" w:hAnsi="Arial" w:eastAsia="Arial" w:cs="Arial"/>
          <w:sz w:val="22"/>
          <w:szCs w:val="22"/>
        </w:rPr>
        <w:t xml:space="preserve"> Plzeň</w:t>
      </w:r>
      <w:r w:rsidRPr="00697ACC" w:rsidR="00697ACC">
        <w:rPr>
          <w:rFonts w:ascii="Arial" w:hAnsi="Arial" w:eastAsia="Arial" w:cs="Arial"/>
          <w:sz w:val="22"/>
          <w:szCs w:val="22"/>
        </w:rPr>
        <w:t xml:space="preserve"> s vepřovou panenkou </w:t>
      </w:r>
      <w:proofErr w:type="spellStart"/>
      <w:r w:rsidRPr="00697ACC" w:rsidR="00697ACC">
        <w:rPr>
          <w:rFonts w:ascii="Arial" w:hAnsi="Arial" w:eastAsia="Arial" w:cs="Arial"/>
          <w:sz w:val="22"/>
          <w:szCs w:val="22"/>
        </w:rPr>
        <w:t>sous</w:t>
      </w:r>
      <w:proofErr w:type="spellEnd"/>
      <w:r w:rsidRPr="00697ACC" w:rsidR="00697ACC">
        <w:rPr>
          <w:rFonts w:ascii="Arial" w:hAnsi="Arial" w:eastAsia="Arial" w:cs="Arial"/>
          <w:sz w:val="22"/>
          <w:szCs w:val="22"/>
        </w:rPr>
        <w:t xml:space="preserve">-vide s žampionovým ragú a </w:t>
      </w:r>
      <w:proofErr w:type="spellStart"/>
      <w:r w:rsidRPr="00697ACC" w:rsidR="00697ACC">
        <w:rPr>
          <w:rFonts w:ascii="Arial" w:hAnsi="Arial" w:eastAsia="Arial" w:cs="Arial"/>
          <w:sz w:val="22"/>
          <w:szCs w:val="22"/>
        </w:rPr>
        <w:t>bramborovo</w:t>
      </w:r>
      <w:proofErr w:type="spellEnd"/>
      <w:r w:rsidRPr="00697ACC" w:rsidR="00697ACC">
        <w:rPr>
          <w:rFonts w:ascii="Arial" w:hAnsi="Arial" w:eastAsia="Arial" w:cs="Arial"/>
          <w:sz w:val="22"/>
          <w:szCs w:val="22"/>
        </w:rPr>
        <w:t>-tvarohovými placičkami s brokolicí.</w:t>
      </w:r>
    </w:p>
    <w:p w:rsidR="00BF10EB" w:rsidP="35BBA870" w:rsidRDefault="00BF10EB" w14:paraId="29A7252F" w14:textId="4841D967">
      <w:pPr>
        <w:rPr>
          <w:rFonts w:ascii="Arial" w:hAnsi="Arial" w:eastAsia="Arial" w:cs="Arial"/>
          <w:sz w:val="22"/>
          <w:szCs w:val="22"/>
        </w:rPr>
      </w:pPr>
    </w:p>
    <w:p w:rsidR="47403C9A" w:rsidP="47403C9A" w:rsidRDefault="47403C9A" w14:paraId="4797E1A2" w14:textId="6ECEE57A">
      <w:pPr>
        <w:rPr>
          <w:rFonts w:ascii="Arial" w:hAnsi="Arial" w:eastAsia="Arial" w:cs="Arial"/>
          <w:sz w:val="22"/>
          <w:szCs w:val="22"/>
        </w:rPr>
      </w:pPr>
    </w:p>
    <w:p w:rsidR="47403C9A" w:rsidP="47403C9A" w:rsidRDefault="47403C9A" w14:paraId="6494DDF7" w14:textId="704B01C8">
      <w:pPr>
        <w:rPr>
          <w:rFonts w:ascii="Arial" w:hAnsi="Arial" w:eastAsia="Arial" w:cs="Arial"/>
          <w:sz w:val="22"/>
          <w:szCs w:val="22"/>
        </w:rPr>
      </w:pPr>
    </w:p>
    <w:p w:rsidR="47403C9A" w:rsidP="47403C9A" w:rsidRDefault="47403C9A" w14:paraId="352F4F9F" w14:textId="3F1B68E1">
      <w:pPr>
        <w:rPr>
          <w:rFonts w:ascii="Arial" w:hAnsi="Arial" w:eastAsia="Arial" w:cs="Arial"/>
          <w:sz w:val="22"/>
          <w:szCs w:val="22"/>
        </w:rPr>
      </w:pPr>
    </w:p>
    <w:p w:rsidR="47403C9A" w:rsidP="47403C9A" w:rsidRDefault="47403C9A" w14:paraId="6874FF00" w14:textId="245B97A9">
      <w:pPr>
        <w:rPr>
          <w:rFonts w:ascii="Arial" w:hAnsi="Arial" w:eastAsia="Arial" w:cs="Arial"/>
          <w:sz w:val="22"/>
          <w:szCs w:val="22"/>
        </w:rPr>
      </w:pPr>
    </w:p>
    <w:p w:rsidR="47403C9A" w:rsidP="47403C9A" w:rsidRDefault="47403C9A" w14:paraId="6CF8D2F6" w14:textId="44A16893">
      <w:pPr>
        <w:rPr>
          <w:rFonts w:ascii="Arial" w:hAnsi="Arial" w:eastAsia="Arial" w:cs="Arial"/>
          <w:sz w:val="22"/>
          <w:szCs w:val="22"/>
        </w:rPr>
      </w:pPr>
    </w:p>
    <w:p w:rsidR="47403C9A" w:rsidP="47403C9A" w:rsidRDefault="47403C9A" w14:paraId="2BB90BFB" w14:textId="0BC49FCD">
      <w:pPr>
        <w:rPr>
          <w:rFonts w:ascii="Arial" w:hAnsi="Arial" w:eastAsia="Arial" w:cs="Arial"/>
          <w:sz w:val="22"/>
          <w:szCs w:val="22"/>
        </w:rPr>
      </w:pPr>
    </w:p>
    <w:p w:rsidR="47403C9A" w:rsidP="47403C9A" w:rsidRDefault="47403C9A" w14:paraId="69A1C52A" w14:textId="36B0F163">
      <w:pPr>
        <w:rPr>
          <w:rFonts w:ascii="Arial" w:hAnsi="Arial" w:eastAsia="Arial" w:cs="Arial"/>
          <w:sz w:val="22"/>
          <w:szCs w:val="22"/>
        </w:rPr>
      </w:pPr>
    </w:p>
    <w:p w:rsidRPr="00BF10EB" w:rsidR="00BF10EB" w:rsidP="35BBA870" w:rsidRDefault="00BF10EB" w14:paraId="19EB761E" w14:textId="1B3F9CC8">
      <w:r w:rsidRPr="47403C9A" w:rsidR="00BF10EB">
        <w:rPr>
          <w:rFonts w:ascii="Arial" w:hAnsi="Arial" w:eastAsia="Arial" w:cs="Arial"/>
          <w:sz w:val="22"/>
          <w:szCs w:val="22"/>
        </w:rPr>
        <w:t>Hlavním partnere</w:t>
      </w:r>
      <w:r w:rsidRPr="47403C9A" w:rsidR="0003760D">
        <w:rPr>
          <w:rFonts w:ascii="Arial" w:hAnsi="Arial" w:eastAsia="Arial" w:cs="Arial"/>
          <w:sz w:val="22"/>
          <w:szCs w:val="22"/>
        </w:rPr>
        <w:t xml:space="preserve">m akce byla společnost </w:t>
      </w:r>
      <w:proofErr w:type="spellStart"/>
      <w:r w:rsidRPr="47403C9A" w:rsidR="0003760D">
        <w:rPr>
          <w:rFonts w:ascii="Arial" w:hAnsi="Arial" w:eastAsia="Arial" w:cs="Arial"/>
          <w:sz w:val="22"/>
          <w:szCs w:val="22"/>
        </w:rPr>
        <w:t>Bidfood</w:t>
      </w:r>
      <w:proofErr w:type="spellEnd"/>
      <w:r w:rsidRPr="47403C9A" w:rsidR="0003760D">
        <w:rPr>
          <w:rFonts w:ascii="Arial" w:hAnsi="Arial" w:eastAsia="Arial" w:cs="Arial"/>
          <w:sz w:val="22"/>
          <w:szCs w:val="22"/>
        </w:rPr>
        <w:t>. Děkujeme také partnerům Obchodní škole a Hotelové škole Havlíčkův Brod, kde se akce konala</w:t>
      </w:r>
      <w:r w:rsidRPr="47403C9A" w:rsidR="009941E1">
        <w:rPr>
          <w:rFonts w:ascii="Arial" w:hAnsi="Arial" w:eastAsia="Arial" w:cs="Arial"/>
          <w:sz w:val="22"/>
          <w:szCs w:val="22"/>
        </w:rPr>
        <w:t xml:space="preserve">, a dlouhodobému partnerovi AG </w:t>
      </w:r>
      <w:proofErr w:type="spellStart"/>
      <w:r w:rsidRPr="47403C9A" w:rsidR="009941E1">
        <w:rPr>
          <w:rFonts w:ascii="Arial" w:hAnsi="Arial" w:eastAsia="Arial" w:cs="Arial"/>
          <w:sz w:val="22"/>
          <w:szCs w:val="22"/>
        </w:rPr>
        <w:t>F</w:t>
      </w:r>
      <w:r w:rsidRPr="47403C9A" w:rsidR="0003760D">
        <w:rPr>
          <w:rFonts w:ascii="Arial" w:hAnsi="Arial" w:eastAsia="Arial" w:cs="Arial"/>
          <w:sz w:val="22"/>
          <w:szCs w:val="22"/>
        </w:rPr>
        <w:t>oods</w:t>
      </w:r>
      <w:proofErr w:type="spellEnd"/>
      <w:r w:rsidRPr="47403C9A" w:rsidR="0003760D">
        <w:rPr>
          <w:rFonts w:ascii="Arial" w:hAnsi="Arial" w:eastAsia="Arial" w:cs="Arial"/>
          <w:sz w:val="22"/>
          <w:szCs w:val="22"/>
        </w:rPr>
        <w:t>.</w:t>
      </w:r>
    </w:p>
    <w:p w:rsidR="47403C9A" w:rsidP="47403C9A" w:rsidRDefault="47403C9A" w14:paraId="0062A0B5" w14:textId="46B738A0">
      <w:pPr>
        <w:pStyle w:val="Normlnweb"/>
        <w:spacing w:after="240"/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</w:pPr>
    </w:p>
    <w:p w:rsidR="1C70E0A6" w:rsidP="410FB4C2" w:rsidRDefault="1C70E0A6" w14:paraId="407BFC9B" w14:textId="26D26684">
      <w:pPr>
        <w:pStyle w:val="Normlnweb"/>
        <w:spacing w:after="240"/>
        <w:rPr>
          <w:rFonts w:ascii="Arial" w:hAnsi="Arial" w:cs="Arial"/>
          <w:sz w:val="20"/>
          <w:szCs w:val="20"/>
        </w:rPr>
      </w:pPr>
      <w:r w:rsidRPr="47403C9A" w:rsidR="1C70E0A6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Kontakt:</w:t>
      </w:r>
      <w:r w:rsidRPr="47403C9A" w:rsidR="1C70E0A6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4JAN PR, Jana Barčáková, tel.: 603 820 382, </w:t>
      </w:r>
      <w:hyperlink r:id="R43c2ab0ba19741fe">
        <w:r w:rsidRPr="47403C9A" w:rsidR="1C70E0A6">
          <w:rPr>
            <w:rStyle w:val="Hypertextovodkaz"/>
            <w:rFonts w:ascii="Arial" w:hAnsi="Arial" w:cs="Arial"/>
            <w:sz w:val="20"/>
            <w:szCs w:val="20"/>
          </w:rPr>
          <w:t>jana.barcakova@4jan.cz</w:t>
        </w:r>
      </w:hyperlink>
      <w:r w:rsidRPr="47403C9A" w:rsidR="57D0B684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 </w:t>
      </w:r>
    </w:p>
    <w:p w:rsidR="47403C9A" w:rsidP="47403C9A" w:rsidRDefault="47403C9A" w14:paraId="4D8AE6D3" w14:textId="0AD7D6A8">
      <w:pPr>
        <w:pStyle w:val="Normlnweb"/>
        <w:spacing w:after="240"/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</w:pPr>
    </w:p>
    <w:p w:rsidRPr="00390C3A" w:rsidR="00390C3A" w:rsidP="410FB4C2" w:rsidRDefault="00390C3A" w14:paraId="0F328573" w14:textId="46E06EA3">
      <w:pPr>
        <w:pStyle w:val="Normlnweb"/>
        <w:spacing w:after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390C3A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O skupině SeneCura</w:t>
      </w:r>
    </w:p>
    <w:p w:rsidR="001E2F03" w:rsidP="410FB4C2" w:rsidRDefault="00390C3A" w14:paraId="1148B28A" w14:textId="1CB963B3">
      <w:pPr>
        <w:pStyle w:val="Normlnweb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Skupina</w:t>
      </w:r>
      <w:r w:rsidRPr="410FB4C2" w:rsidR="00A54B5C">
        <w:rPr>
          <w:rFonts w:ascii="Arial" w:hAnsi="Arial" w:cs="Arial"/>
          <w:color w:val="000000" w:themeColor="text1"/>
          <w:sz w:val="20"/>
          <w:szCs w:val="20"/>
        </w:rPr>
        <w:t xml:space="preserve"> Sene</w:t>
      </w:r>
      <w:r w:rsidRPr="410FB4C2" w:rsidR="0045748B">
        <w:rPr>
          <w:rFonts w:ascii="Arial" w:hAnsi="Arial" w:cs="Arial"/>
          <w:color w:val="000000" w:themeColor="text1"/>
          <w:sz w:val="20"/>
          <w:szCs w:val="20"/>
        </w:rPr>
        <w:t>C</w:t>
      </w:r>
      <w:r w:rsidRPr="410FB4C2" w:rsidR="00A54B5C">
        <w:rPr>
          <w:rFonts w:ascii="Arial" w:hAnsi="Arial" w:cs="Arial"/>
          <w:color w:val="000000" w:themeColor="text1"/>
          <w:sz w:val="20"/>
          <w:szCs w:val="20"/>
        </w:rPr>
        <w:t xml:space="preserve">ura </w:t>
      </w:r>
      <w:r w:rsidRPr="410FB4C2" w:rsidR="005D37FC">
        <w:rPr>
          <w:rFonts w:ascii="Arial" w:hAnsi="Arial" w:cs="Arial"/>
          <w:color w:val="000000" w:themeColor="text1"/>
          <w:sz w:val="20"/>
          <w:szCs w:val="20"/>
        </w:rPr>
        <w:t xml:space="preserve">je </w:t>
      </w:r>
      <w:r w:rsidR="00CF58C2">
        <w:rPr>
          <w:rFonts w:ascii="Arial" w:hAnsi="Arial" w:cs="Arial"/>
          <w:color w:val="000000" w:themeColor="text1"/>
          <w:sz w:val="20"/>
          <w:szCs w:val="20"/>
        </w:rPr>
        <w:t>předním poskytovatelem sociální péče a provozovatel rehabilitačního centra.</w:t>
      </w:r>
      <w:r w:rsidRPr="410FB4C2" w:rsidR="005D37FC">
        <w:rPr>
          <w:rFonts w:ascii="Arial" w:hAnsi="Arial" w:cs="Arial"/>
          <w:color w:val="000000" w:themeColor="text1"/>
          <w:sz w:val="20"/>
          <w:szCs w:val="20"/>
        </w:rPr>
        <w:t xml:space="preserve"> V České republice provozuje SeneCura 17 </w:t>
      </w:r>
      <w:proofErr w:type="spellStart"/>
      <w:r w:rsidRPr="410FB4C2" w:rsidR="005D37FC">
        <w:rPr>
          <w:rFonts w:ascii="Arial" w:hAnsi="Arial" w:cs="Arial"/>
          <w:color w:val="000000" w:themeColor="text1"/>
          <w:sz w:val="20"/>
          <w:szCs w:val="20"/>
        </w:rPr>
        <w:t>SeniorCenter</w:t>
      </w:r>
      <w:proofErr w:type="spellEnd"/>
      <w:r w:rsidRPr="410FB4C2" w:rsidR="005D37FC">
        <w:rPr>
          <w:rFonts w:ascii="Arial" w:hAnsi="Arial" w:cs="Arial"/>
          <w:color w:val="000000" w:themeColor="text1"/>
          <w:sz w:val="20"/>
          <w:szCs w:val="20"/>
        </w:rPr>
        <w:t xml:space="preserve"> s kapacitou přes 2 000 lůžek a na</w:t>
      </w:r>
      <w:r w:rsidR="00594805">
        <w:rPr>
          <w:rFonts w:ascii="Arial" w:hAnsi="Arial" w:cs="Arial"/>
          <w:color w:val="000000" w:themeColor="text1"/>
          <w:sz w:val="20"/>
          <w:szCs w:val="20"/>
        </w:rPr>
        <w:t>bízí služby domovů pro seniory,</w:t>
      </w:r>
      <w:r w:rsidRPr="410FB4C2" w:rsidR="005D37FC">
        <w:rPr>
          <w:rFonts w:ascii="Arial" w:hAnsi="Arial" w:cs="Arial"/>
          <w:color w:val="000000" w:themeColor="text1"/>
          <w:sz w:val="20"/>
          <w:szCs w:val="20"/>
        </w:rPr>
        <w:t xml:space="preserve"> domovů se zvláštním režimem pro lidi s Alzheimerovou chorobou či jiným typem demence</w:t>
      </w:r>
      <w:r w:rsidR="00594805">
        <w:rPr>
          <w:rFonts w:ascii="Arial" w:hAnsi="Arial" w:cs="Arial"/>
          <w:color w:val="000000" w:themeColor="text1"/>
          <w:sz w:val="20"/>
          <w:szCs w:val="20"/>
        </w:rPr>
        <w:t>, odlehčovací službu a denní stacionář</w:t>
      </w:r>
      <w:r w:rsidRPr="410FB4C2" w:rsidR="005D37F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94805">
        <w:rPr>
          <w:rFonts w:ascii="Arial" w:hAnsi="Arial" w:cs="Arial"/>
          <w:color w:val="000000" w:themeColor="text1"/>
          <w:sz w:val="20"/>
          <w:szCs w:val="20"/>
        </w:rPr>
        <w:t>SeneCura j</w:t>
      </w:r>
      <w:r w:rsidRPr="410FB4C2" w:rsidR="00A54B5C">
        <w:rPr>
          <w:rFonts w:ascii="Arial" w:hAnsi="Arial" w:cs="Arial"/>
          <w:color w:val="000000" w:themeColor="text1"/>
          <w:sz w:val="20"/>
          <w:szCs w:val="20"/>
        </w:rPr>
        <w:t xml:space="preserve">e držitelem </w:t>
      </w:r>
      <w:r w:rsidR="00594805">
        <w:rPr>
          <w:rFonts w:ascii="Arial" w:hAnsi="Arial" w:cs="Arial"/>
          <w:color w:val="000000" w:themeColor="text1"/>
          <w:sz w:val="20"/>
          <w:szCs w:val="20"/>
        </w:rPr>
        <w:t xml:space="preserve">Značky kvality od Asociace poskytovatelů sociálních služeb ČR, certifikace Vážka České </w:t>
      </w:r>
      <w:proofErr w:type="spellStart"/>
      <w:r w:rsidR="00594805">
        <w:rPr>
          <w:rFonts w:ascii="Arial" w:hAnsi="Arial" w:cs="Arial"/>
          <w:color w:val="000000" w:themeColor="text1"/>
          <w:sz w:val="20"/>
          <w:szCs w:val="20"/>
        </w:rPr>
        <w:t>alzheimerovské</w:t>
      </w:r>
      <w:proofErr w:type="spellEnd"/>
      <w:r w:rsidR="00594805">
        <w:rPr>
          <w:rFonts w:ascii="Arial" w:hAnsi="Arial" w:cs="Arial"/>
          <w:color w:val="000000" w:themeColor="text1"/>
          <w:sz w:val="20"/>
          <w:szCs w:val="20"/>
        </w:rPr>
        <w:t xml:space="preserve"> společnosti a dalších</w:t>
      </w:r>
      <w:r w:rsidRPr="410FB4C2" w:rsidR="00A54B5C">
        <w:rPr>
          <w:rFonts w:ascii="Arial" w:hAnsi="Arial" w:cs="Arial"/>
          <w:color w:val="000000" w:themeColor="text1"/>
          <w:sz w:val="20"/>
          <w:szCs w:val="20"/>
        </w:rPr>
        <w:t xml:space="preserve"> ocenění za kvalitu a inovace v </w:t>
      </w:r>
      <w:bookmarkStart w:name="_GoBack" w:id="0"/>
      <w:bookmarkEnd w:id="0"/>
      <w:r w:rsidRPr="410FB4C2" w:rsidR="00A54B5C">
        <w:rPr>
          <w:rFonts w:ascii="Arial" w:hAnsi="Arial" w:cs="Arial"/>
          <w:color w:val="000000" w:themeColor="text1"/>
          <w:sz w:val="20"/>
          <w:szCs w:val="20"/>
        </w:rPr>
        <w:t>sociálních službách.</w:t>
      </w:r>
      <w:r w:rsidR="005948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94805">
        <w:rPr>
          <w:rFonts w:ascii="Arial" w:hAnsi="Arial" w:cs="Arial"/>
          <w:color w:val="000000" w:themeColor="text1"/>
          <w:sz w:val="20"/>
          <w:szCs w:val="20"/>
        </w:rPr>
        <w:t>SeniorCentrum</w:t>
      </w:r>
      <w:proofErr w:type="spellEnd"/>
      <w:r w:rsidR="00594805">
        <w:rPr>
          <w:rFonts w:ascii="Arial" w:hAnsi="Arial" w:cs="Arial"/>
          <w:color w:val="000000" w:themeColor="text1"/>
          <w:sz w:val="20"/>
          <w:szCs w:val="20"/>
        </w:rPr>
        <w:t xml:space="preserve"> Šanov se stalo součástí národního programu České kvalita Ministerstva průmyslu a obchodu ČR.</w:t>
      </w:r>
      <w:r w:rsidRPr="410FB4C2" w:rsidR="4FC7090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>
        <w:r w:rsidRPr="410FB4C2" w:rsidR="4FC70906">
          <w:rPr>
            <w:rStyle w:val="Hypertextovodkaz"/>
            <w:rFonts w:ascii="Arial" w:hAnsi="Arial" w:cs="Arial"/>
            <w:sz w:val="20"/>
            <w:szCs w:val="20"/>
          </w:rPr>
          <w:t>www.senecura.cz</w:t>
        </w:r>
      </w:hyperlink>
      <w:r w:rsidRPr="410FB4C2" w:rsidR="4FC7090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sectPr w:rsidR="001E2F03" w:rsidSect="00DC3969">
      <w:headerReference w:type="default" r:id="rId13"/>
      <w:footerReference w:type="default" r:id="rId14"/>
      <w:pgSz w:w="11900" w:h="16840" w:orient="portrait" w:code="9"/>
      <w:pgMar w:top="2694" w:right="1127" w:bottom="2160" w:left="993" w:header="227" w:footer="0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4D" w:rsidP="00585905" w:rsidRDefault="00A83F4D" w14:paraId="2A169EC2" w14:textId="77777777">
      <w:r>
        <w:separator/>
      </w:r>
    </w:p>
  </w:endnote>
  <w:endnote w:type="continuationSeparator" w:id="0">
    <w:p w:rsidR="00A83F4D" w:rsidP="00585905" w:rsidRDefault="00A83F4D" w14:paraId="51E948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w Modelica">
    <w:altName w:val="MV Bol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4D" w:rsidP="007E3B77" w:rsidRDefault="00A83F4D" w14:paraId="0E27B00A" w14:textId="77777777">
    <w:pPr>
      <w:tabs>
        <w:tab w:val="left" w:pos="2735"/>
        <w:tab w:val="left" w:pos="6073"/>
      </w:tabs>
      <w:rPr>
        <w:rFonts w:ascii="Bw Modelica" w:hAnsi="Bw Modelica" w:eastAsia="Times New Roman"/>
        <w:color w:val="000000"/>
        <w:sz w:val="18"/>
        <w:szCs w:val="18"/>
        <w:lang w:eastAsia="cs-CZ"/>
      </w:rPr>
    </w:pPr>
  </w:p>
  <w:p w:rsidR="00A83F4D" w:rsidP="00FE5565" w:rsidRDefault="00A83F4D" w14:paraId="60061E4C" w14:textId="77777777">
    <w:pPr>
      <w:tabs>
        <w:tab w:val="left" w:pos="2735"/>
        <w:tab w:val="left" w:pos="6073"/>
      </w:tabs>
      <w:rPr>
        <w:rFonts w:ascii="Century Gothic" w:hAnsi="Century Gothic" w:eastAsia="Times New Roman"/>
        <w:b/>
        <w:bCs/>
        <w:color w:val="83ACD6"/>
        <w:sz w:val="16"/>
        <w:szCs w:val="16"/>
        <w:lang w:eastAsia="cs-CZ"/>
      </w:rPr>
    </w:pPr>
    <w:r>
      <w:rPr>
        <w:rFonts w:ascii="Century Gothic" w:hAnsi="Century Gothic" w:eastAsia="Times New Roman"/>
        <w:color w:val="000000"/>
        <w:sz w:val="16"/>
        <w:szCs w:val="16"/>
        <w:lang w:eastAsia="cs-CZ"/>
      </w:rPr>
      <w:tab/>
    </w:r>
  </w:p>
  <w:p w:rsidR="00A83F4D" w:rsidRDefault="00A83F4D" w14:paraId="44EAFD9C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4D" w:rsidP="00585905" w:rsidRDefault="00A83F4D" w14:paraId="1EE9C500" w14:textId="77777777">
      <w:r>
        <w:separator/>
      </w:r>
    </w:p>
  </w:footnote>
  <w:footnote w:type="continuationSeparator" w:id="0">
    <w:p w:rsidR="00A83F4D" w:rsidP="00585905" w:rsidRDefault="00A83F4D" w14:paraId="28FFE5D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47B70" w:rsidR="00A83F4D" w:rsidP="00F47B70" w:rsidRDefault="00A83F4D" w14:paraId="7A587D82" w14:textId="777777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4CB8A4D" wp14:editId="07777777">
          <wp:simplePos x="0" y="0"/>
          <wp:positionH relativeFrom="column">
            <wp:posOffset>-629285</wp:posOffset>
          </wp:positionH>
          <wp:positionV relativeFrom="paragraph">
            <wp:posOffset>-124460</wp:posOffset>
          </wp:positionV>
          <wp:extent cx="7520940" cy="1062863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940" cy="1062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05823"/>
    <w:rsid w:val="000115B4"/>
    <w:rsid w:val="00011817"/>
    <w:rsid w:val="000142C9"/>
    <w:rsid w:val="0003760D"/>
    <w:rsid w:val="00044575"/>
    <w:rsid w:val="00045AAF"/>
    <w:rsid w:val="00091397"/>
    <w:rsid w:val="00092FF9"/>
    <w:rsid w:val="000B1A21"/>
    <w:rsid w:val="000B648C"/>
    <w:rsid w:val="000D27E0"/>
    <w:rsid w:val="000D52E0"/>
    <w:rsid w:val="000F274F"/>
    <w:rsid w:val="000F3A7E"/>
    <w:rsid w:val="00103744"/>
    <w:rsid w:val="001168C5"/>
    <w:rsid w:val="0012124C"/>
    <w:rsid w:val="001439A2"/>
    <w:rsid w:val="00162BBD"/>
    <w:rsid w:val="00170E0D"/>
    <w:rsid w:val="001723C7"/>
    <w:rsid w:val="00173F8C"/>
    <w:rsid w:val="00186984"/>
    <w:rsid w:val="00187BA8"/>
    <w:rsid w:val="00197CB9"/>
    <w:rsid w:val="001A07B9"/>
    <w:rsid w:val="001A400B"/>
    <w:rsid w:val="001B775D"/>
    <w:rsid w:val="001E1187"/>
    <w:rsid w:val="001E2F03"/>
    <w:rsid w:val="00223A4C"/>
    <w:rsid w:val="00233426"/>
    <w:rsid w:val="00247327"/>
    <w:rsid w:val="00273E09"/>
    <w:rsid w:val="00280015"/>
    <w:rsid w:val="002853F7"/>
    <w:rsid w:val="00291733"/>
    <w:rsid w:val="00293782"/>
    <w:rsid w:val="0029592A"/>
    <w:rsid w:val="00296AA2"/>
    <w:rsid w:val="002A335E"/>
    <w:rsid w:val="002B2547"/>
    <w:rsid w:val="002F1DD3"/>
    <w:rsid w:val="00310A7F"/>
    <w:rsid w:val="00375B85"/>
    <w:rsid w:val="00381DA9"/>
    <w:rsid w:val="00387AB8"/>
    <w:rsid w:val="00390C3A"/>
    <w:rsid w:val="003B2F7F"/>
    <w:rsid w:val="003C39AB"/>
    <w:rsid w:val="003C6E0E"/>
    <w:rsid w:val="003D7058"/>
    <w:rsid w:val="003E7D13"/>
    <w:rsid w:val="003F39F1"/>
    <w:rsid w:val="004006CF"/>
    <w:rsid w:val="00404738"/>
    <w:rsid w:val="00406509"/>
    <w:rsid w:val="00425AD2"/>
    <w:rsid w:val="00426EB7"/>
    <w:rsid w:val="004303DB"/>
    <w:rsid w:val="00434AD4"/>
    <w:rsid w:val="00445250"/>
    <w:rsid w:val="00451C22"/>
    <w:rsid w:val="004563EA"/>
    <w:rsid w:val="0045748B"/>
    <w:rsid w:val="00457AEA"/>
    <w:rsid w:val="004773A2"/>
    <w:rsid w:val="004936F1"/>
    <w:rsid w:val="004B042D"/>
    <w:rsid w:val="004C6415"/>
    <w:rsid w:val="004C6838"/>
    <w:rsid w:val="004E13C6"/>
    <w:rsid w:val="004F0651"/>
    <w:rsid w:val="00537EEE"/>
    <w:rsid w:val="005660CD"/>
    <w:rsid w:val="00567B12"/>
    <w:rsid w:val="00585905"/>
    <w:rsid w:val="00594805"/>
    <w:rsid w:val="005A3BA4"/>
    <w:rsid w:val="005A6C18"/>
    <w:rsid w:val="005C2B82"/>
    <w:rsid w:val="005D37FC"/>
    <w:rsid w:val="00601AE7"/>
    <w:rsid w:val="00603722"/>
    <w:rsid w:val="00605AB8"/>
    <w:rsid w:val="006061E9"/>
    <w:rsid w:val="00635EF7"/>
    <w:rsid w:val="00641BE5"/>
    <w:rsid w:val="00644AAD"/>
    <w:rsid w:val="006472AA"/>
    <w:rsid w:val="00651A15"/>
    <w:rsid w:val="006706EA"/>
    <w:rsid w:val="0069225D"/>
    <w:rsid w:val="00697ACC"/>
    <w:rsid w:val="006A4567"/>
    <w:rsid w:val="006B68FD"/>
    <w:rsid w:val="006C4C5B"/>
    <w:rsid w:val="006E5FF4"/>
    <w:rsid w:val="006F72CA"/>
    <w:rsid w:val="00701D4F"/>
    <w:rsid w:val="00734544"/>
    <w:rsid w:val="0074587C"/>
    <w:rsid w:val="007712CB"/>
    <w:rsid w:val="00772450"/>
    <w:rsid w:val="00786C1D"/>
    <w:rsid w:val="007A543B"/>
    <w:rsid w:val="007E3B77"/>
    <w:rsid w:val="007E6201"/>
    <w:rsid w:val="007F6B8D"/>
    <w:rsid w:val="00811620"/>
    <w:rsid w:val="0081294B"/>
    <w:rsid w:val="00821431"/>
    <w:rsid w:val="0082732B"/>
    <w:rsid w:val="00865959"/>
    <w:rsid w:val="00871BFD"/>
    <w:rsid w:val="008930E5"/>
    <w:rsid w:val="00893367"/>
    <w:rsid w:val="0089347C"/>
    <w:rsid w:val="0089430F"/>
    <w:rsid w:val="00894F53"/>
    <w:rsid w:val="008B5923"/>
    <w:rsid w:val="008C0619"/>
    <w:rsid w:val="008D265A"/>
    <w:rsid w:val="008E0692"/>
    <w:rsid w:val="008E7BBD"/>
    <w:rsid w:val="0090195F"/>
    <w:rsid w:val="00913AD7"/>
    <w:rsid w:val="009149A1"/>
    <w:rsid w:val="00923BBB"/>
    <w:rsid w:val="00924ABA"/>
    <w:rsid w:val="00925CBE"/>
    <w:rsid w:val="00932B4C"/>
    <w:rsid w:val="00933095"/>
    <w:rsid w:val="00943B76"/>
    <w:rsid w:val="00946B86"/>
    <w:rsid w:val="00957FBE"/>
    <w:rsid w:val="009654BB"/>
    <w:rsid w:val="009811AF"/>
    <w:rsid w:val="009941E1"/>
    <w:rsid w:val="009B3728"/>
    <w:rsid w:val="009D58D6"/>
    <w:rsid w:val="009E0428"/>
    <w:rsid w:val="009E2191"/>
    <w:rsid w:val="00A12D49"/>
    <w:rsid w:val="00A132DB"/>
    <w:rsid w:val="00A20248"/>
    <w:rsid w:val="00A24419"/>
    <w:rsid w:val="00A33E7B"/>
    <w:rsid w:val="00A35183"/>
    <w:rsid w:val="00A35E3C"/>
    <w:rsid w:val="00A413D1"/>
    <w:rsid w:val="00A54B5C"/>
    <w:rsid w:val="00A6009D"/>
    <w:rsid w:val="00A626A9"/>
    <w:rsid w:val="00A65201"/>
    <w:rsid w:val="00A72813"/>
    <w:rsid w:val="00A74D59"/>
    <w:rsid w:val="00A758E8"/>
    <w:rsid w:val="00A83F4D"/>
    <w:rsid w:val="00A8671B"/>
    <w:rsid w:val="00A87CE7"/>
    <w:rsid w:val="00A97382"/>
    <w:rsid w:val="00AA6A8B"/>
    <w:rsid w:val="00AB116F"/>
    <w:rsid w:val="00AD2CAE"/>
    <w:rsid w:val="00AE119B"/>
    <w:rsid w:val="00AE3601"/>
    <w:rsid w:val="00AE4D33"/>
    <w:rsid w:val="00B02FC4"/>
    <w:rsid w:val="00B038C3"/>
    <w:rsid w:val="00B04078"/>
    <w:rsid w:val="00B058EA"/>
    <w:rsid w:val="00B2305D"/>
    <w:rsid w:val="00B3109E"/>
    <w:rsid w:val="00B4279D"/>
    <w:rsid w:val="00B54EA0"/>
    <w:rsid w:val="00B92753"/>
    <w:rsid w:val="00BD10BA"/>
    <w:rsid w:val="00BD18DC"/>
    <w:rsid w:val="00BF0083"/>
    <w:rsid w:val="00BF10EB"/>
    <w:rsid w:val="00BF6C75"/>
    <w:rsid w:val="00C025D8"/>
    <w:rsid w:val="00C21EB7"/>
    <w:rsid w:val="00C24AAD"/>
    <w:rsid w:val="00C332A2"/>
    <w:rsid w:val="00C6574B"/>
    <w:rsid w:val="00C75A6A"/>
    <w:rsid w:val="00C836D3"/>
    <w:rsid w:val="00C87177"/>
    <w:rsid w:val="00C95E5B"/>
    <w:rsid w:val="00C97DAA"/>
    <w:rsid w:val="00CC2693"/>
    <w:rsid w:val="00CC28B9"/>
    <w:rsid w:val="00CC393A"/>
    <w:rsid w:val="00CE42E8"/>
    <w:rsid w:val="00CE6D77"/>
    <w:rsid w:val="00CE73D7"/>
    <w:rsid w:val="00CF58C2"/>
    <w:rsid w:val="00D032C4"/>
    <w:rsid w:val="00D065DB"/>
    <w:rsid w:val="00D1053C"/>
    <w:rsid w:val="00D1594B"/>
    <w:rsid w:val="00D37B7C"/>
    <w:rsid w:val="00D42E95"/>
    <w:rsid w:val="00D44077"/>
    <w:rsid w:val="00D54083"/>
    <w:rsid w:val="00D612E2"/>
    <w:rsid w:val="00D9B173"/>
    <w:rsid w:val="00DB0636"/>
    <w:rsid w:val="00DC3969"/>
    <w:rsid w:val="00DC796A"/>
    <w:rsid w:val="00DF6DCF"/>
    <w:rsid w:val="00E22DA2"/>
    <w:rsid w:val="00E36628"/>
    <w:rsid w:val="00E530CD"/>
    <w:rsid w:val="00E81C1A"/>
    <w:rsid w:val="00E92697"/>
    <w:rsid w:val="00EB5C05"/>
    <w:rsid w:val="00ED1A1B"/>
    <w:rsid w:val="00ED738A"/>
    <w:rsid w:val="00ED76E5"/>
    <w:rsid w:val="00EE121D"/>
    <w:rsid w:val="00EF4950"/>
    <w:rsid w:val="00F03270"/>
    <w:rsid w:val="00F15465"/>
    <w:rsid w:val="00F23276"/>
    <w:rsid w:val="00F2498E"/>
    <w:rsid w:val="00F35853"/>
    <w:rsid w:val="00F425EF"/>
    <w:rsid w:val="00F46A6D"/>
    <w:rsid w:val="00F47B70"/>
    <w:rsid w:val="00F55A2F"/>
    <w:rsid w:val="00F73C4B"/>
    <w:rsid w:val="00FB660E"/>
    <w:rsid w:val="00FC35F5"/>
    <w:rsid w:val="00FD22B0"/>
    <w:rsid w:val="00FE0117"/>
    <w:rsid w:val="00FE5565"/>
    <w:rsid w:val="0222F392"/>
    <w:rsid w:val="0267FA59"/>
    <w:rsid w:val="03CB86E9"/>
    <w:rsid w:val="047124E0"/>
    <w:rsid w:val="047D21D3"/>
    <w:rsid w:val="050A8EA3"/>
    <w:rsid w:val="053F2A21"/>
    <w:rsid w:val="06A0E589"/>
    <w:rsid w:val="07416084"/>
    <w:rsid w:val="0748850A"/>
    <w:rsid w:val="079DA484"/>
    <w:rsid w:val="07C4B086"/>
    <w:rsid w:val="08ED1B69"/>
    <w:rsid w:val="08FC0573"/>
    <w:rsid w:val="09E5ED22"/>
    <w:rsid w:val="0E2B001F"/>
    <w:rsid w:val="0F52585C"/>
    <w:rsid w:val="1045A758"/>
    <w:rsid w:val="104BDF89"/>
    <w:rsid w:val="1214AF0C"/>
    <w:rsid w:val="12B77CAA"/>
    <w:rsid w:val="15B36E9A"/>
    <w:rsid w:val="16903BC4"/>
    <w:rsid w:val="17EC6708"/>
    <w:rsid w:val="181CFCDA"/>
    <w:rsid w:val="1957CBEB"/>
    <w:rsid w:val="1A34698F"/>
    <w:rsid w:val="1B12D003"/>
    <w:rsid w:val="1C6A8E87"/>
    <w:rsid w:val="1C70E0A6"/>
    <w:rsid w:val="1DCA20E5"/>
    <w:rsid w:val="1E51889F"/>
    <w:rsid w:val="1ECA41F8"/>
    <w:rsid w:val="205166FB"/>
    <w:rsid w:val="21BD7E2A"/>
    <w:rsid w:val="2208548A"/>
    <w:rsid w:val="22BB2E33"/>
    <w:rsid w:val="22EA2739"/>
    <w:rsid w:val="2347E0E3"/>
    <w:rsid w:val="240A4BA6"/>
    <w:rsid w:val="241C5F35"/>
    <w:rsid w:val="24D0E6D6"/>
    <w:rsid w:val="24D5DAB5"/>
    <w:rsid w:val="26C45BB8"/>
    <w:rsid w:val="278E9F56"/>
    <w:rsid w:val="27DD44EC"/>
    <w:rsid w:val="28019B79"/>
    <w:rsid w:val="28227543"/>
    <w:rsid w:val="28826249"/>
    <w:rsid w:val="2AD3239E"/>
    <w:rsid w:val="2ADF6875"/>
    <w:rsid w:val="2B960E73"/>
    <w:rsid w:val="2D136E7E"/>
    <w:rsid w:val="2DBFA92E"/>
    <w:rsid w:val="3052B519"/>
    <w:rsid w:val="30920F72"/>
    <w:rsid w:val="327F36C4"/>
    <w:rsid w:val="328407AE"/>
    <w:rsid w:val="32B2B79B"/>
    <w:rsid w:val="341FD80F"/>
    <w:rsid w:val="3438F430"/>
    <w:rsid w:val="346DDE49"/>
    <w:rsid w:val="34D1BADE"/>
    <w:rsid w:val="356E5B5E"/>
    <w:rsid w:val="35BBA870"/>
    <w:rsid w:val="36C07B5A"/>
    <w:rsid w:val="38AAAB73"/>
    <w:rsid w:val="39450A62"/>
    <w:rsid w:val="395CD782"/>
    <w:rsid w:val="399EC8E5"/>
    <w:rsid w:val="3A0FB5B7"/>
    <w:rsid w:val="3C4AD465"/>
    <w:rsid w:val="3D202D6D"/>
    <w:rsid w:val="3E2D216E"/>
    <w:rsid w:val="3F5F5940"/>
    <w:rsid w:val="410FB4C2"/>
    <w:rsid w:val="429AAD56"/>
    <w:rsid w:val="42BA1710"/>
    <w:rsid w:val="436D4045"/>
    <w:rsid w:val="448B33AE"/>
    <w:rsid w:val="45102BA9"/>
    <w:rsid w:val="456AC444"/>
    <w:rsid w:val="469A8E62"/>
    <w:rsid w:val="47403C9A"/>
    <w:rsid w:val="49457C74"/>
    <w:rsid w:val="49812BAB"/>
    <w:rsid w:val="4AE8F15F"/>
    <w:rsid w:val="4CEF1074"/>
    <w:rsid w:val="4D576FCB"/>
    <w:rsid w:val="4EE628A2"/>
    <w:rsid w:val="4FC70906"/>
    <w:rsid w:val="5004C442"/>
    <w:rsid w:val="5063F0AE"/>
    <w:rsid w:val="50FEC8C9"/>
    <w:rsid w:val="5161F0B7"/>
    <w:rsid w:val="516FB59B"/>
    <w:rsid w:val="5207E0AB"/>
    <w:rsid w:val="525094E4"/>
    <w:rsid w:val="530170C5"/>
    <w:rsid w:val="536F8090"/>
    <w:rsid w:val="53E59B28"/>
    <w:rsid w:val="544CF639"/>
    <w:rsid w:val="5456A393"/>
    <w:rsid w:val="562D9F6A"/>
    <w:rsid w:val="563AEB47"/>
    <w:rsid w:val="56E2750B"/>
    <w:rsid w:val="57D0B684"/>
    <w:rsid w:val="57E3CDCC"/>
    <w:rsid w:val="57E790CA"/>
    <w:rsid w:val="58404A75"/>
    <w:rsid w:val="5AC2ED84"/>
    <w:rsid w:val="5C2F91E2"/>
    <w:rsid w:val="5C418A3D"/>
    <w:rsid w:val="5C702B8D"/>
    <w:rsid w:val="5CC58627"/>
    <w:rsid w:val="5DFA8E46"/>
    <w:rsid w:val="5E155D68"/>
    <w:rsid w:val="5F09ABF7"/>
    <w:rsid w:val="5FDBD832"/>
    <w:rsid w:val="5FE3FE8C"/>
    <w:rsid w:val="61322F08"/>
    <w:rsid w:val="61764433"/>
    <w:rsid w:val="61EC7CA1"/>
    <w:rsid w:val="62516A58"/>
    <w:rsid w:val="6253C247"/>
    <w:rsid w:val="62C644B4"/>
    <w:rsid w:val="655AE9F2"/>
    <w:rsid w:val="656386E4"/>
    <w:rsid w:val="658EBE24"/>
    <w:rsid w:val="65ACDFE5"/>
    <w:rsid w:val="65C45AFF"/>
    <w:rsid w:val="65F0C29C"/>
    <w:rsid w:val="668932D9"/>
    <w:rsid w:val="6714BDDC"/>
    <w:rsid w:val="68B800BC"/>
    <w:rsid w:val="68EA7C51"/>
    <w:rsid w:val="6A544C24"/>
    <w:rsid w:val="6B46A70B"/>
    <w:rsid w:val="6C4FE953"/>
    <w:rsid w:val="6D83FF60"/>
    <w:rsid w:val="6D8BECE6"/>
    <w:rsid w:val="6DF5F29E"/>
    <w:rsid w:val="6E3F1567"/>
    <w:rsid w:val="6F27BD47"/>
    <w:rsid w:val="7047ECAE"/>
    <w:rsid w:val="7074966D"/>
    <w:rsid w:val="711EC482"/>
    <w:rsid w:val="7228F2AA"/>
    <w:rsid w:val="725F5E09"/>
    <w:rsid w:val="72B03B64"/>
    <w:rsid w:val="7422D162"/>
    <w:rsid w:val="744C0BC5"/>
    <w:rsid w:val="759EA355"/>
    <w:rsid w:val="75E7DC26"/>
    <w:rsid w:val="76715160"/>
    <w:rsid w:val="773A73B6"/>
    <w:rsid w:val="775D26CD"/>
    <w:rsid w:val="7783AC87"/>
    <w:rsid w:val="7878785F"/>
    <w:rsid w:val="78B09C04"/>
    <w:rsid w:val="78EDD7DC"/>
    <w:rsid w:val="79775A9E"/>
    <w:rsid w:val="79C26280"/>
    <w:rsid w:val="7A699378"/>
    <w:rsid w:val="7A6A6FEE"/>
    <w:rsid w:val="7B37AAF9"/>
    <w:rsid w:val="7BBAB264"/>
    <w:rsid w:val="7BDDA370"/>
    <w:rsid w:val="7BF1B611"/>
    <w:rsid w:val="7D4AE09D"/>
    <w:rsid w:val="7E0FEA9A"/>
    <w:rsid w:val="7E31B1AC"/>
    <w:rsid w:val="7E4FC3EF"/>
    <w:rsid w:val="7F2C5D3E"/>
    <w:rsid w:val="7F3DE111"/>
    <w:rsid w:val="7FBBB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FBA08"/>
  <w14:defaultImageDpi w14:val="32767"/>
  <w15:chartTrackingRefBased/>
  <w15:docId w15:val="{3B50D037-2EBB-494C-B7C5-FECDAB9F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Pr>
      <w:sz w:val="24"/>
      <w:szCs w:val="24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styleId="Nadpis1Char" w:customStyle="1">
    <w:name w:val="Nadpis 1 Char"/>
    <w:link w:val="Nadpis1"/>
    <w:uiPriority w:val="9"/>
    <w:rsid w:val="007E3B77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styleId="Body" w:customStyle="1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styleId="HeadingChar" w:customStyle="1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paragraph" w:styleId="Normlnweb">
    <w:name w:val="Normal (Web)"/>
    <w:basedOn w:val="Normln"/>
    <w:uiPriority w:val="99"/>
    <w:unhideWhenUsed/>
    <w:rsid w:val="00445250"/>
    <w:pPr>
      <w:spacing w:before="100" w:beforeAutospacing="1" w:after="100" w:afterAutospacing="1"/>
    </w:pPr>
    <w:rPr>
      <w:rFonts w:ascii="Times New Roman" w:hAnsi="Times New Roman" w:eastAsia="Times New Roman"/>
      <w:lang w:eastAsia="cs-CZ"/>
    </w:rPr>
  </w:style>
  <w:style w:type="character" w:styleId="BodyChar" w:customStyle="1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character" w:styleId="Odkaznakoment">
    <w:name w:val="annotation reference"/>
    <w:uiPriority w:val="99"/>
    <w:semiHidden/>
    <w:unhideWhenUsed/>
    <w:rsid w:val="00F358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853"/>
    <w:rPr>
      <w:sz w:val="20"/>
      <w:szCs w:val="20"/>
    </w:rPr>
  </w:style>
  <w:style w:type="character" w:styleId="TextkomenteChar" w:customStyle="1">
    <w:name w:val="Text komentáře Char"/>
    <w:link w:val="Textkomente"/>
    <w:uiPriority w:val="99"/>
    <w:semiHidden/>
    <w:rsid w:val="00F3585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853"/>
    <w:rPr>
      <w:b/>
      <w:bCs/>
    </w:rPr>
  </w:style>
  <w:style w:type="character" w:styleId="PedmtkomenteChar" w:customStyle="1">
    <w:name w:val="Předmět komentáře Char"/>
    <w:link w:val="Pedmtkomente"/>
    <w:uiPriority w:val="99"/>
    <w:semiHidden/>
    <w:rsid w:val="00F35853"/>
    <w:rPr>
      <w:b/>
      <w:bCs/>
      <w:lang w:eastAsia="en-US"/>
    </w:rPr>
  </w:style>
  <w:style w:type="character" w:styleId="UnresolvedMention" w:customStyle="1">
    <w:name w:val="Unresolved Mention"/>
    <w:uiPriority w:val="99"/>
    <w:semiHidden/>
    <w:unhideWhenUsed/>
    <w:rsid w:val="00F35853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F35853"/>
    <w:rPr>
      <w:color w:val="954F72"/>
      <w:u w:val="single"/>
    </w:rPr>
  </w:style>
  <w:style w:type="paragraph" w:styleId="Revize">
    <w:name w:val="Revision"/>
    <w:hidden/>
    <w:uiPriority w:val="99"/>
    <w:semiHidden/>
    <w:rsid w:val="003F39F1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microsoft.com/office/2016/09/relationships/commentsIds" Target="commentsIds.xml" Id="R47edc60da93e4a45" /><Relationship Type="http://schemas.openxmlformats.org/officeDocument/2006/relationships/settings" Target="settings.xml" Id="rId7" /><Relationship Type="http://schemas.openxmlformats.org/officeDocument/2006/relationships/hyperlink" Target="http://www.senecura.cz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mailto:jana.barcakova@4jan.cz" TargetMode="External" Id="R43c2ab0ba19741f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B6ECA9-660D-46BA-8AED-292B3F952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F5DB7-F5E7-4B8F-A105-2C157E451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C4DF8-96F0-4DE8-9F04-0699436F98F9}">
  <ds:schemaRefs>
    <ds:schemaRef ds:uri="http://schemas.microsoft.com/office/2006/metadata/properties"/>
    <ds:schemaRef ds:uri="http://schemas.microsoft.com/office/infopath/2007/PartnerControls"/>
    <ds:schemaRef ds:uri="6a03923f-64b8-4a62-9624-d681f2482c0f"/>
    <ds:schemaRef ds:uri="1d5d45ce-b3e7-48ad-a773-9977969d99d7"/>
  </ds:schemaRefs>
</ds:datastoreItem>
</file>

<file path=customXml/itemProps4.xml><?xml version="1.0" encoding="utf-8"?>
<ds:datastoreItem xmlns:ds="http://schemas.openxmlformats.org/officeDocument/2006/customXml" ds:itemID="{FA8997AE-D9F9-4CC3-ABD9-FFC1F2C521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Hlavickovy_papir_SC_SH_template IV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Michaela Koprivova [SeniorHolding]</dc:creator>
  <keywords/>
  <lastModifiedBy>Filip Moravec</lastModifiedBy>
  <revision>36</revision>
  <lastPrinted>2021-03-01T19:30:00.0000000Z</lastPrinted>
  <dcterms:created xsi:type="dcterms:W3CDTF">2022-09-17T15:33:00.0000000Z</dcterms:created>
  <dcterms:modified xsi:type="dcterms:W3CDTF">2022-11-30T13:25:20.5921850Z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