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shd w:val="clear" w:color="auto" w:fill="ffffff"/>
        <w:spacing w:before="0" w:after="0"/>
      </w:pPr>
      <w:r>
        <w:rPr>
          <w:rFonts w:ascii="Arial" w:hAnsi="Arial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Spojen</w:t>
      </w:r>
      <w:r>
        <w:rPr>
          <w:rFonts w:ascii="Arial" w:hAnsi="Arial" w:hint="default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p</w:t>
      </w:r>
      <w:r>
        <w:rPr>
          <w:rFonts w:ascii="Arial" w:hAnsi="Arial" w:hint="default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éč</w:t>
      </w:r>
      <w:r>
        <w:rPr>
          <w:rFonts w:ascii="Arial" w:hAnsi="Arial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e a dobr</w:t>
      </w:r>
      <w:r>
        <w:rPr>
          <w:rFonts w:ascii="Arial" w:hAnsi="Arial" w:hint="default"/>
          <w:b w:val="1"/>
          <w:bCs w:val="1"/>
          <w:outline w:val="0"/>
          <w:color w:val="153d7c"/>
          <w:sz w:val="28"/>
          <w:szCs w:val="28"/>
          <w:u w:color="153d7c"/>
          <w:rtl w:val="0"/>
          <w:lang w:val="fr-FR"/>
          <w14:textFill>
            <w14:solidFill>
              <w14:srgbClr w14:val="153D7C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ho srdce: V SeneCura SeniorCentru Mod</w:t>
      </w:r>
      <w:r>
        <w:rPr>
          <w:rFonts w:ascii="Arial" w:hAnsi="Arial" w:hint="default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ř</w:t>
      </w:r>
      <w:r>
        <w:rPr>
          <w:rFonts w:ascii="Arial" w:hAnsi="Arial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ice pom</w:t>
      </w:r>
      <w:r>
        <w:rPr>
          <w:rFonts w:ascii="Arial" w:hAnsi="Arial" w:hint="default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hali dobrovoln</w:t>
      </w:r>
      <w:r>
        <w:rPr>
          <w:rFonts w:ascii="Arial" w:hAnsi="Arial" w:hint="default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ci</w:t>
      </w:r>
      <w:r>
        <w:rPr>
          <w:rFonts w:ascii="Arial" w:hAnsi="Arial" w:hint="default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 </w:t>
      </w:r>
    </w:p>
    <w:p>
      <w:pPr>
        <w:pStyle w:val="Normal (Web)"/>
        <w:shd w:val="clear" w:color="auto" w:fill="ffffff"/>
        <w:spacing w:before="0" w:after="0"/>
        <w:jc w:val="center"/>
      </w:pP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 </w:t>
      </w:r>
    </w:p>
    <w:p>
      <w:pPr>
        <w:pStyle w:val="Normal (Web)"/>
        <w:shd w:val="clear" w:color="auto" w:fill="ffffff"/>
        <w:spacing w:before="0" w:after="0"/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20. 6. 2024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 </w:t>
      </w:r>
    </w:p>
    <w:p>
      <w:pPr>
        <w:pStyle w:val="Normal (Web)"/>
        <w:shd w:val="clear" w:color="auto" w:fill="ffffff"/>
        <w:spacing w:before="300" w:after="0"/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 SeniorCentru skupiny SeneCura v Mod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ic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zorganizovali firemn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dobrovolnick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den, do kter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se zapojili zam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stnanci spole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nosti FE fundinfo. Uvnit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ř 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domova pro seniory pomohli s celou 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adou manu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prac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nav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 se v t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mu skv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le bavili. Dobrovoln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jsou v domovech pro seniory velmi pot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ebn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dan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– 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to nejen ti firemn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ale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tak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fr-FR"/>
          <w14:textFill>
            <w14:solidFill>
              <w14:srgbClr w14:val="0D0D0D"/>
            </w14:solidFill>
          </w14:textFill>
        </w:rPr>
        <w:t xml:space="preserve">é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it-IT"/>
          <w14:textFill>
            <w14:solidFill>
              <w14:srgbClr w14:val="0D0D0D"/>
            </w14:solidFill>
          </w14:textFill>
        </w:rPr>
        <w:t>individu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ln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z 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ad ve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ejnosti.</w:t>
      </w:r>
    </w:p>
    <w:p>
      <w:pPr>
        <w:pStyle w:val="Normal (Web)"/>
        <w:shd w:val="clear" w:color="auto" w:fill="ffffff"/>
        <w:spacing w:before="0" w:after="0"/>
        <w:rPr>
          <w:rFonts w:ascii="Arial" w:cs="Arial" w:hAnsi="Arial" w:eastAsia="Arial"/>
          <w:outline w:val="0"/>
          <w:color w:val="0d0d0d"/>
          <w:u w:color="0d0d0d"/>
          <w14:textFill>
            <w14:solidFill>
              <w14:srgbClr w14:val="0D0D0D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rPr>
          <w:rFonts w:ascii="Arial" w:cs="Arial" w:hAnsi="Arial" w:eastAsia="Arial"/>
          <w:outline w:val="0"/>
          <w:color w:val="0d0d0d"/>
          <w:u w:color="0d0d0d"/>
          <w14:textFill>
            <w14:solidFill>
              <w14:srgbClr w14:val="0D0D0D"/>
            </w14:solidFill>
          </w14:textFill>
        </w:rPr>
      </w:pP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Dobrovolnictv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je v dne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dob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ě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st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:lang w:val="fr-FR"/>
          <w14:textFill>
            <w14:solidFill>
              <w14:srgbClr w14:val="0D0D0D"/>
            </w14:solidFill>
          </w14:textFill>
        </w:rPr>
        <w:t>le d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ů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le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ž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it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ě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j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ší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m aspektem 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ž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ivota v domovech pro seniory. Nejen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ž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e zlep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uje kvalitu 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ž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ivota klient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ů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, ale tak</w:t>
      </w:r>
      <w:r>
        <w:rPr>
          <w:rFonts w:ascii="Arial" w:hAnsi="Arial" w:hint="default"/>
          <w:outline w:val="0"/>
          <w:color w:val="0d0d0d"/>
          <w:u w:color="0d0d0d"/>
          <w:rtl w:val="0"/>
          <w:lang w:val="fr-FR"/>
          <w14:textFill>
            <w14:solidFill>
              <w14:srgbClr w14:val="0D0D0D"/>
            </w14:solidFill>
          </w14:textFill>
        </w:rPr>
        <w:t xml:space="preserve">é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pom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h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á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p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ř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eklenout nedostatek person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lu, se kter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m se tato za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ří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zen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obecn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ě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pot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kaj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. V 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esk</w:t>
      </w:r>
      <w:r>
        <w:rPr>
          <w:rFonts w:ascii="Arial" w:hAnsi="Arial" w:hint="default"/>
          <w:outline w:val="0"/>
          <w:color w:val="0d0d0d"/>
          <w:u w:color="0d0d0d"/>
          <w:rtl w:val="0"/>
          <w:lang w:val="fr-FR"/>
          <w14:textFill>
            <w14:solidFill>
              <w14:srgbClr w14:val="0D0D0D"/>
            </w14:solidFill>
          </w14:textFill>
        </w:rPr>
        <w:t xml:space="preserve">é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republice nem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á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bohu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ž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el velkou tradici, i proto se SeneCura na dobrovolnictv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zam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ěř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uje a propaguje jej.</w:t>
      </w:r>
    </w:p>
    <w:p>
      <w:pPr>
        <w:pStyle w:val="Normal (Web)"/>
        <w:shd w:val="clear" w:color="auto" w:fill="ffffff"/>
        <w:spacing w:before="0" w:after="0"/>
        <w:rPr>
          <w:rFonts w:ascii="Arial" w:cs="Arial" w:hAnsi="Arial" w:eastAsia="Arial"/>
          <w:i w:val="1"/>
          <w:iCs w:val="1"/>
          <w:outline w:val="0"/>
          <w:color w:val="0d0d0d"/>
          <w:u w:color="0d0d0d"/>
          <w14:textFill>
            <w14:solidFill>
              <w14:srgbClr w14:val="0D0D0D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</w:pP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„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Jsme r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fr-FR"/>
          <w14:textFill>
            <w14:solidFill>
              <w14:srgbClr w14:val="0D0D0D"/>
            </w14:solidFill>
          </w14:textFill>
        </w:rPr>
        <w:t xml:space="preserve">di, 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ž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e jsme nav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zali spolupr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ci s brn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ě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a-DK"/>
          <w14:textFill>
            <w14:solidFill>
              <w14:srgbClr w14:val="0D0D0D"/>
            </w14:solidFill>
          </w14:textFill>
        </w:rPr>
        <w:t>nsk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m dobrovolnick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m centrem organizace ADRA. D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ky 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ě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mu se poda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ř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ilo domluvit i prvn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firemn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dobrovolnick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ý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den s FE fundinfo, kter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ý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byl krokem k dlouhodob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fr-FR"/>
          <w14:textFill>
            <w14:solidFill>
              <w14:srgbClr w14:val="0D0D0D"/>
            </w14:solidFill>
          </w14:textFill>
        </w:rPr>
        <w:t xml:space="preserve">é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spolupr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it-IT"/>
          <w14:textFill>
            <w14:solidFill>
              <w14:srgbClr w14:val="0D0D0D"/>
            </w14:solidFill>
          </w14:textFill>
        </w:rPr>
        <w:t>ci,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”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 ří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k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 ř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editelka SeniorCentra Dana Valachovi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ov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.</w:t>
      </w:r>
    </w:p>
    <w:p>
      <w:pPr>
        <w:pStyle w:val="Normal (Web)"/>
        <w:shd w:val="clear" w:color="auto" w:fill="ffffff"/>
        <w:spacing w:before="0" w:after="0"/>
        <w:rPr>
          <w:rFonts w:ascii="Arial" w:cs="Arial" w:hAnsi="Arial" w:eastAsia="Arial"/>
          <w:outline w:val="0"/>
          <w:color w:val="0d0d0d"/>
          <w:u w:color="0d0d0d"/>
          <w14:textFill>
            <w14:solidFill>
              <w14:srgbClr w14:val="0D0D0D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</w:pP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Ú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vodn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setk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zahrnovalo vz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jemn</w:t>
      </w:r>
      <w:r>
        <w:rPr>
          <w:rFonts w:ascii="Arial" w:hAnsi="Arial" w:hint="default"/>
          <w:outline w:val="0"/>
          <w:color w:val="0d0d0d"/>
          <w:u w:color="0d0d0d"/>
          <w:rtl w:val="0"/>
          <w:lang w:val="fr-FR"/>
          <w14:textFill>
            <w14:solidFill>
              <w14:srgbClr w14:val="0D0D0D"/>
            </w14:solidFill>
          </w14:textFill>
        </w:rPr>
        <w:t xml:space="preserve">é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p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ř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edstaven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a prohl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dku domova, 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sledn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ě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se zam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ě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stnanci firmy pustili do pr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ce. 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„</w:t>
      </w:r>
      <w:r>
        <w:rPr>
          <w:rFonts w:ascii="Arial" w:hAnsi="Arial"/>
          <w:i w:val="1"/>
          <w:iCs w:val="1"/>
          <w:outline w:val="0"/>
          <w:color w:val="0d0d0d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>Kv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>ů</w:t>
      </w:r>
      <w:r>
        <w:rPr>
          <w:rFonts w:ascii="Arial" w:hAnsi="Arial"/>
          <w:i w:val="1"/>
          <w:iCs w:val="1"/>
          <w:outline w:val="0"/>
          <w:color w:val="0d0d0d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>li nep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>ří</w:t>
      </w:r>
      <w:r>
        <w:rPr>
          <w:rFonts w:ascii="Arial" w:hAnsi="Arial"/>
          <w:i w:val="1"/>
          <w:iCs w:val="1"/>
          <w:outline w:val="0"/>
          <w:color w:val="0d0d0d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>zni po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i w:val="1"/>
          <w:iCs w:val="1"/>
          <w:outline w:val="0"/>
          <w:color w:val="0d0d0d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>as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d0d0d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>se dobrovoln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d0d0d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>ci nakonec zam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>ěř</w:t>
      </w:r>
      <w:r>
        <w:rPr>
          <w:rFonts w:ascii="Arial" w:hAnsi="Arial"/>
          <w:i w:val="1"/>
          <w:iCs w:val="1"/>
          <w:outline w:val="0"/>
          <w:color w:val="0d0d0d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>ili na nat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d0d0d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>r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d0d0d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>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d0d0d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>d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>ř</w:t>
      </w:r>
      <w:r>
        <w:rPr>
          <w:rFonts w:ascii="Arial" w:hAnsi="Arial"/>
          <w:i w:val="1"/>
          <w:iCs w:val="1"/>
          <w:outline w:val="0"/>
          <w:color w:val="0d0d0d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>ev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>ě</w:t>
      </w:r>
      <w:r>
        <w:rPr>
          <w:rFonts w:ascii="Arial" w:hAnsi="Arial"/>
          <w:i w:val="1"/>
          <w:iCs w:val="1"/>
          <w:outline w:val="0"/>
          <w:color w:val="0d0d0d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>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i w:val="1"/>
          <w:iCs w:val="1"/>
          <w:outline w:val="0"/>
          <w:color w:val="0d0d0d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>ch stol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 xml:space="preserve">ů </w:t>
      </w:r>
      <w:r>
        <w:rPr>
          <w:rFonts w:ascii="Arial" w:hAnsi="Arial"/>
          <w:i w:val="1"/>
          <w:iCs w:val="1"/>
          <w:outline w:val="0"/>
          <w:color w:val="0d0d0d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 xml:space="preserve">a 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>ž</w:t>
      </w:r>
      <w:r>
        <w:rPr>
          <w:rFonts w:ascii="Arial" w:hAnsi="Arial"/>
          <w:i w:val="1"/>
          <w:iCs w:val="1"/>
          <w:outline w:val="0"/>
          <w:color w:val="0d0d0d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>idl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d0d0d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>na terase a na dal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 xml:space="preserve">ší </w:t>
      </w:r>
      <w:r>
        <w:rPr>
          <w:rFonts w:ascii="Arial" w:hAnsi="Arial"/>
          <w:i w:val="1"/>
          <w:iCs w:val="1"/>
          <w:outline w:val="0"/>
          <w:color w:val="0d0d0d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>drobn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>é č</w:t>
      </w:r>
      <w:r>
        <w:rPr>
          <w:rFonts w:ascii="Arial" w:hAnsi="Arial"/>
          <w:i w:val="1"/>
          <w:iCs w:val="1"/>
          <w:outline w:val="0"/>
          <w:color w:val="0d0d0d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>innosti, kter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shd w:val="clear" w:color="auto" w:fill="ffffff"/>
          <w:rtl w:val="0"/>
          <w:lang w:val="fr-FR"/>
          <w14:textFill>
            <w14:solidFill>
              <w14:srgbClr w14:val="0D0D0D"/>
            </w14:solidFill>
          </w14:textFill>
        </w:rPr>
        <w:t xml:space="preserve">é </w:t>
      </w:r>
      <w:r>
        <w:rPr>
          <w:rFonts w:ascii="Arial" w:hAnsi="Arial"/>
          <w:i w:val="1"/>
          <w:iCs w:val="1"/>
          <w:outline w:val="0"/>
          <w:color w:val="0d0d0d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>zkr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>áš</w:t>
      </w:r>
      <w:r>
        <w:rPr>
          <w:rFonts w:ascii="Arial" w:hAnsi="Arial"/>
          <w:i w:val="1"/>
          <w:iCs w:val="1"/>
          <w:outline w:val="0"/>
          <w:color w:val="0d0d0d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>lili prost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>ř</w:t>
      </w:r>
      <w:r>
        <w:rPr>
          <w:rFonts w:ascii="Arial" w:hAnsi="Arial"/>
          <w:i w:val="1"/>
          <w:iCs w:val="1"/>
          <w:outline w:val="0"/>
          <w:color w:val="0d0d0d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>ed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d0d0d"/>
          <w:u w:color="0d0d0d"/>
          <w:shd w:val="clear" w:color="auto" w:fill="ffffff"/>
          <w:rtl w:val="0"/>
          <w:lang w:val="it-IT"/>
          <w14:textFill>
            <w14:solidFill>
              <w14:srgbClr w14:val="0D0D0D"/>
            </w14:solidFill>
          </w14:textFill>
        </w:rPr>
        <w:t>SeniorCentra.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en-US"/>
          <w14:textFill>
            <w14:solidFill>
              <w14:srgbClr w14:val="0D0D0D"/>
            </w14:solidFill>
          </w14:textFill>
        </w:rPr>
        <w:t xml:space="preserve"> I p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ř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es omezen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fr-FR"/>
          <w14:textFill>
            <w14:solidFill>
              <w14:srgbClr w14:val="0D0D0D"/>
            </w14:solidFill>
          </w14:textFill>
        </w:rPr>
        <w:t xml:space="preserve">é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podm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nky se v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š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ak poda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ř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ilo vykonat spoustu u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ž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ite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fr-FR"/>
          <w14:textFill>
            <w14:solidFill>
              <w14:srgbClr w14:val="0D0D0D"/>
            </w14:solidFill>
          </w14:textFill>
        </w:rPr>
        <w:t xml:space="preserve">é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pr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ce, kterou ocenili jak klienti, tak zam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ě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stnanci,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”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 ří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k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á </w:t>
      </w:r>
      <w:r>
        <w:rPr>
          <w:rFonts w:ascii="Arial" w:hAnsi="Arial"/>
          <w:outline w:val="0"/>
          <w:color w:val="0d0d0d"/>
          <w:u w:color="0d0d0d"/>
          <w:rtl w:val="0"/>
          <w:lang w:val="fr-FR"/>
          <w14:textFill>
            <w14:solidFill>
              <w14:srgbClr w14:val="0D0D0D"/>
            </w14:solidFill>
          </w14:textFill>
        </w:rPr>
        <w:t>soci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ln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pracovnice Karol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na Cahov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.</w:t>
      </w:r>
    </w:p>
    <w:p>
      <w:pPr>
        <w:pStyle w:val="Normal (Web)"/>
        <w:shd w:val="clear" w:color="auto" w:fill="ffffff"/>
        <w:spacing w:before="0" w:after="0"/>
        <w:rPr>
          <w:rFonts w:ascii="Arial" w:cs="Arial" w:hAnsi="Arial" w:eastAsia="Arial"/>
          <w:outline w:val="0"/>
          <w:color w:val="0d0d0d"/>
          <w:u w:color="0d0d0d"/>
          <w14:textFill>
            <w14:solidFill>
              <w14:srgbClr w14:val="0D0D0D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</w:pP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Prvn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spole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ý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den byl natolik 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ú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sp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ěš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ž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e ob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ě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strany ji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ž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pl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nuj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:lang w:val="it-IT"/>
          <w14:textFill>
            <w14:solidFill>
              <w14:srgbClr w14:val="0D0D0D"/>
            </w14:solidFill>
          </w14:textFill>
        </w:rPr>
        <w:t>dal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ší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setk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v z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áří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. Tentokr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t se dobrovoln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ci spole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ě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s klienty vydaj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na proch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zku po okol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, kter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ou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 zakon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čí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t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bor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kem. Doprovod na proch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zky a v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lety je toti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ž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velmi 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žá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dan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á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pomoc.</w:t>
      </w:r>
    </w:p>
    <w:p>
      <w:pPr>
        <w:pStyle w:val="Normal (Web)"/>
        <w:shd w:val="clear" w:color="auto" w:fill="ffffff"/>
        <w:spacing w:before="0" w:after="0"/>
        <w:rPr>
          <w:rFonts w:ascii="Arial" w:cs="Arial" w:hAnsi="Arial" w:eastAsia="Arial"/>
          <w:outline w:val="0"/>
          <w:color w:val="0d0d0d"/>
          <w:u w:color="0d0d0d"/>
          <w14:textFill>
            <w14:solidFill>
              <w14:srgbClr w14:val="0D0D0D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rPr>
          <w:rFonts w:ascii="Arial" w:cs="Arial" w:hAnsi="Arial" w:eastAsia="Arial"/>
          <w:outline w:val="0"/>
          <w:color w:val="0d0d0d"/>
          <w:u w:color="0d0d0d"/>
          <w14:textFill>
            <w14:solidFill>
              <w14:srgbClr w14:val="0D0D0D"/>
            </w14:solidFill>
          </w14:textFill>
        </w:rPr>
      </w:pP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S m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stn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mi dobrovolnick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mi centry organizace ADRA spolupracuj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:lang w:val="it-IT"/>
          <w14:textFill>
            <w14:solidFill>
              <w14:srgbClr w14:val="0D0D0D"/>
            </w14:solidFill>
          </w14:textFill>
        </w:rPr>
        <w:t>i dal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ší </w:t>
      </w:r>
      <w:r>
        <w:rPr>
          <w:rFonts w:ascii="Arial" w:hAnsi="Arial"/>
          <w:outline w:val="0"/>
          <w:color w:val="0d0d0d"/>
          <w:u w:color="0d0d0d"/>
          <w:rtl w:val="0"/>
          <w:lang w:val="it-IT"/>
          <w14:textFill>
            <w14:solidFill>
              <w14:srgbClr w14:val="0D0D0D"/>
            </w14:solidFill>
          </w14:textFill>
        </w:rPr>
        <w:t>SeniorCentra SeneCura. V dal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ší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ch pak pom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haj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:lang w:val="it-IT"/>
          <w14:textFill>
            <w14:solidFill>
              <w14:srgbClr w14:val="0D0D0D"/>
            </w14:solidFill>
          </w14:textFill>
        </w:rPr>
        <w:t>studenti, ale i t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ř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eba rodi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e se sv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outline w:val="0"/>
          <w:color w:val="0d0d0d"/>
          <w:u w:color="0d0d0d"/>
          <w:rtl w:val="0"/>
          <w:lang w:val="it-IT"/>
          <w14:textFill>
            <w14:solidFill>
              <w14:srgbClr w14:val="0D0D0D"/>
            </w14:solidFill>
          </w14:textFill>
        </w:rPr>
        <w:t>mi d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ě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tmi. Dobrovoln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ci se pod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lej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na 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irok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é 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k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le 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innost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–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od skupinov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ch organizovan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ch aktivit a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ž </w:t>
      </w:r>
      <w:r>
        <w:rPr>
          <w:rFonts w:ascii="Arial" w:hAnsi="Arial"/>
          <w:outline w:val="0"/>
          <w:color w:val="0d0d0d"/>
          <w:u w:color="0d0d0d"/>
          <w:rtl w:val="0"/>
          <w:lang w:val="it-IT"/>
          <w14:textFill>
            <w14:solidFill>
              <w14:srgbClr w14:val="0D0D0D"/>
            </w14:solidFill>
          </w14:textFill>
        </w:rPr>
        <w:t>po individu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ln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podporu klient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ů</w:t>
      </w:r>
      <w:r>
        <w:rPr>
          <w:rFonts w:ascii="Arial" w:hAnsi="Arial"/>
          <w:outline w:val="0"/>
          <w:color w:val="0d0d0d"/>
          <w:u w:color="0d0d0d"/>
          <w:rtl w:val="0"/>
          <w:lang w:val="es-ES_tradnl"/>
          <w14:textFill>
            <w14:solidFill>
              <w14:srgbClr w14:val="0D0D0D"/>
            </w14:solidFill>
          </w14:textFill>
        </w:rPr>
        <w:t>. Nos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knihy z knihovny, hraj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s klienty deskov</w:t>
      </w:r>
      <w:r>
        <w:rPr>
          <w:rFonts w:ascii="Arial" w:hAnsi="Arial" w:hint="default"/>
          <w:outline w:val="0"/>
          <w:color w:val="0d0d0d"/>
          <w:u w:color="0d0d0d"/>
          <w:rtl w:val="0"/>
          <w:lang w:val="fr-FR"/>
          <w14:textFill>
            <w14:solidFill>
              <w14:srgbClr w14:val="0D0D0D"/>
            </w14:solidFill>
          </w14:textFill>
        </w:rPr>
        <w:t xml:space="preserve">é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hry, organizuj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zooterapii s dom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c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mi mazl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íč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ky nebo si jednodu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e jen pov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daj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.</w:t>
      </w:r>
    </w:p>
    <w:p>
      <w:pPr>
        <w:pStyle w:val="Normal (Web)"/>
        <w:shd w:val="clear" w:color="auto" w:fill="ffffff"/>
        <w:spacing w:before="0" w:after="0"/>
        <w:rPr>
          <w:rFonts w:ascii="Arial" w:cs="Arial" w:hAnsi="Arial" w:eastAsia="Arial"/>
          <w:i w:val="1"/>
          <w:iCs w:val="1"/>
          <w:outline w:val="0"/>
          <w:color w:val="0d0d0d"/>
          <w:u w:color="0d0d0d"/>
          <w14:textFill>
            <w14:solidFill>
              <w14:srgbClr w14:val="0D0D0D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</w:pP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„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Ka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ž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d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á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takov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á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aktivita p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ř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it-IT"/>
          <w14:textFill>
            <w14:solidFill>
              <w14:srgbClr w14:val="0D0D0D"/>
            </w14:solidFill>
          </w14:textFill>
        </w:rPr>
        <w:t>isp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v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á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k zlep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š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en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kvality 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ž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ivota senior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ů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a vytv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áří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p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řá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telsk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fr-FR"/>
          <w14:textFill>
            <w14:solidFill>
              <w14:srgbClr w14:val="0D0D0D"/>
            </w14:solidFill>
          </w14:textFill>
        </w:rPr>
        <w:t xml:space="preserve">é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a podp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ů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rn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fr-FR"/>
          <w14:textFill>
            <w14:solidFill>
              <w14:srgbClr w14:val="0D0D0D"/>
            </w14:solidFill>
          </w14:textFill>
        </w:rPr>
        <w:t xml:space="preserve">é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prost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ř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ed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. Nav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c, pokud jde o firemn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dobrovolnictv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en-US"/>
          <w14:textFill>
            <w14:solidFill>
              <w14:srgbClr w14:val="0D0D0D"/>
            </w14:solidFill>
          </w14:textFill>
        </w:rPr>
        <w:t>, vid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me i pozitivn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vliv na spolupr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ci zam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ě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stnanc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ů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. Jde tedy o skv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ě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en-US"/>
          <w14:textFill>
            <w14:solidFill>
              <w14:srgbClr w14:val="0D0D0D"/>
            </w14:solidFill>
          </w14:textFill>
        </w:rPr>
        <w:t>lou formu teambuildingu,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”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 dopl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ň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uje Dana Valachovi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ov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.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 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