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5F166E" w:rsidRDefault="00046B0C" w14:paraId="672A6659" wp14:textId="77777777">
      <w:pPr>
        <w:jc w:val="center"/>
      </w:pPr>
      <w:r>
        <w:rPr>
          <w:noProof/>
        </w:rPr>
        <w:drawing>
          <wp:inline xmlns:wp14="http://schemas.microsoft.com/office/word/2010/wordprocessingDrawing" distT="114300" distB="114300" distL="114300" distR="114300" wp14:anchorId="58C6A419" wp14:editId="7777777">
            <wp:extent cx="1855950" cy="114809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950" cy="11480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5F166E" w:rsidRDefault="005F166E" w14:paraId="0A37501D" wp14:textId="1FA4FEA5">
      <w:pPr>
        <w:jc w:val="center"/>
      </w:pPr>
    </w:p>
    <w:p w:rsidR="7D701EBA" w:rsidP="245EF295" w:rsidRDefault="7D701EBA" w14:paraId="6B886909" w14:textId="4995D72E">
      <w:pPr>
        <w:spacing w:before="240" w:after="240"/>
        <w:rPr>
          <w:b w:val="1"/>
          <w:bCs w:val="1"/>
          <w:color w:val="153D7C"/>
          <w:sz w:val="32"/>
          <w:szCs w:val="32"/>
        </w:rPr>
      </w:pPr>
      <w:r w:rsidRPr="245EF295" w:rsidR="7B7C7A28">
        <w:rPr>
          <w:b w:val="1"/>
          <w:bCs w:val="1"/>
          <w:color w:val="153D7C"/>
          <w:sz w:val="32"/>
          <w:szCs w:val="32"/>
        </w:rPr>
        <w:t xml:space="preserve">Pestré léto v </w:t>
      </w:r>
      <w:r w:rsidRPr="245EF295" w:rsidR="7D701EBA">
        <w:rPr>
          <w:b w:val="1"/>
          <w:bCs w:val="1"/>
          <w:color w:val="153D7C"/>
          <w:sz w:val="32"/>
          <w:szCs w:val="32"/>
        </w:rPr>
        <w:t>SeniorCentru SeneCura v Modřicích</w:t>
      </w:r>
      <w:r w:rsidRPr="245EF295" w:rsidR="34CDF764">
        <w:rPr>
          <w:b w:val="1"/>
          <w:bCs w:val="1"/>
          <w:color w:val="153D7C"/>
          <w:sz w:val="32"/>
          <w:szCs w:val="32"/>
        </w:rPr>
        <w:t>: Arteterapie a další aktivity pro klienty</w:t>
      </w:r>
      <w:r w:rsidRPr="245EF295" w:rsidR="7D701EBA">
        <w:rPr>
          <w:b w:val="1"/>
          <w:bCs w:val="1"/>
          <w:color w:val="153D7C"/>
          <w:sz w:val="32"/>
          <w:szCs w:val="32"/>
        </w:rPr>
        <w:t xml:space="preserve"> </w:t>
      </w:r>
    </w:p>
    <w:p w:rsidR="7D701EBA" w:rsidP="3DE4EAF9" w:rsidRDefault="7D701EBA" w14:paraId="5D57DF20" w14:textId="5B017ABD">
      <w:pPr>
        <w:pStyle w:val="Normal"/>
        <w:spacing w:before="240" w:after="240"/>
        <w:rPr>
          <w:sz w:val="24"/>
          <w:szCs w:val="24"/>
        </w:rPr>
      </w:pPr>
      <w:r w:rsidRPr="3DE4EAF9" w:rsidR="1E2362D0">
        <w:rPr>
          <w:sz w:val="24"/>
          <w:szCs w:val="24"/>
        </w:rPr>
        <w:t>29</w:t>
      </w:r>
      <w:r w:rsidRPr="3DE4EAF9" w:rsidR="7D701EBA">
        <w:rPr>
          <w:sz w:val="24"/>
          <w:szCs w:val="24"/>
        </w:rPr>
        <w:t xml:space="preserve">. 8. 2024 </w:t>
      </w:r>
    </w:p>
    <w:p w:rsidR="7D701EBA" w:rsidP="245EF295" w:rsidRDefault="7D701EBA" w14:paraId="67AC2895" w14:textId="4099E01C">
      <w:pPr>
        <w:pStyle w:val="Normal"/>
        <w:spacing w:before="240" w:after="240"/>
        <w:rPr>
          <w:b w:val="1"/>
          <w:bCs w:val="1"/>
          <w:sz w:val="24"/>
          <w:szCs w:val="24"/>
        </w:rPr>
      </w:pPr>
      <w:r w:rsidRPr="245EF295" w:rsidR="433095B8">
        <w:rPr>
          <w:b w:val="1"/>
          <w:bCs w:val="1"/>
          <w:sz w:val="24"/>
          <w:szCs w:val="24"/>
        </w:rPr>
        <w:t xml:space="preserve">V </w:t>
      </w:r>
      <w:r w:rsidRPr="245EF295" w:rsidR="7D701EBA">
        <w:rPr>
          <w:b w:val="1"/>
          <w:bCs w:val="1"/>
          <w:sz w:val="24"/>
          <w:szCs w:val="24"/>
        </w:rPr>
        <w:t>SeniorCentru SeneCura v Modřicích</w:t>
      </w:r>
      <w:r w:rsidRPr="245EF295" w:rsidR="650536A1">
        <w:rPr>
          <w:b w:val="1"/>
          <w:bCs w:val="1"/>
          <w:sz w:val="24"/>
          <w:szCs w:val="24"/>
        </w:rPr>
        <w:t xml:space="preserve"> klienti zažili v posledních měsících pestrou paletu aktivit.</w:t>
      </w:r>
      <w:r w:rsidRPr="245EF295" w:rsidR="37FEF159">
        <w:rPr>
          <w:b w:val="1"/>
          <w:bCs w:val="1"/>
          <w:sz w:val="24"/>
          <w:szCs w:val="24"/>
        </w:rPr>
        <w:t xml:space="preserve"> Duševní i fyzické zdraví klientů je pro personál prioritou</w:t>
      </w:r>
      <w:r w:rsidRPr="245EF295" w:rsidR="00D865C4">
        <w:rPr>
          <w:b w:val="1"/>
          <w:bCs w:val="1"/>
          <w:sz w:val="24"/>
          <w:szCs w:val="24"/>
        </w:rPr>
        <w:t>.</w:t>
      </w:r>
      <w:r w:rsidRPr="245EF295" w:rsidR="312B2CCC">
        <w:rPr>
          <w:b w:val="1"/>
          <w:bCs w:val="1"/>
          <w:sz w:val="24"/>
          <w:szCs w:val="24"/>
        </w:rPr>
        <w:t xml:space="preserve"> </w:t>
      </w:r>
      <w:r w:rsidRPr="245EF295" w:rsidR="69E6BCC3">
        <w:rPr>
          <w:b w:val="1"/>
          <w:bCs w:val="1"/>
          <w:sz w:val="24"/>
          <w:szCs w:val="24"/>
        </w:rPr>
        <w:t>A</w:t>
      </w:r>
      <w:r w:rsidRPr="245EF295" w:rsidR="377CAC4A">
        <w:rPr>
          <w:b w:val="1"/>
          <w:bCs w:val="1"/>
          <w:sz w:val="24"/>
          <w:szCs w:val="24"/>
        </w:rPr>
        <w:t>rteterapie</w:t>
      </w:r>
      <w:r w:rsidRPr="245EF295" w:rsidR="028F3A04">
        <w:rPr>
          <w:b w:val="1"/>
          <w:bCs w:val="1"/>
          <w:sz w:val="24"/>
          <w:szCs w:val="24"/>
        </w:rPr>
        <w:t xml:space="preserve"> a další činnosti proto </w:t>
      </w:r>
      <w:r w:rsidRPr="245EF295" w:rsidR="7D701EBA">
        <w:rPr>
          <w:b w:val="1"/>
          <w:bCs w:val="1"/>
          <w:sz w:val="24"/>
          <w:szCs w:val="24"/>
        </w:rPr>
        <w:t>přinesly</w:t>
      </w:r>
      <w:r w:rsidRPr="245EF295" w:rsidR="53554B3B">
        <w:rPr>
          <w:b w:val="1"/>
          <w:bCs w:val="1"/>
          <w:sz w:val="24"/>
          <w:szCs w:val="24"/>
        </w:rPr>
        <w:t xml:space="preserve"> seniorům</w:t>
      </w:r>
      <w:r w:rsidRPr="245EF295" w:rsidR="7D701EBA">
        <w:rPr>
          <w:b w:val="1"/>
          <w:bCs w:val="1"/>
          <w:sz w:val="24"/>
          <w:szCs w:val="24"/>
        </w:rPr>
        <w:t xml:space="preserve"> </w:t>
      </w:r>
      <w:r w:rsidRPr="245EF295" w:rsidR="7D701EBA">
        <w:rPr>
          <w:b w:val="1"/>
          <w:bCs w:val="1"/>
          <w:sz w:val="24"/>
          <w:szCs w:val="24"/>
        </w:rPr>
        <w:t>radost</w:t>
      </w:r>
      <w:r w:rsidRPr="245EF295" w:rsidR="05F62C67">
        <w:rPr>
          <w:b w:val="1"/>
          <w:bCs w:val="1"/>
          <w:sz w:val="24"/>
          <w:szCs w:val="24"/>
        </w:rPr>
        <w:t>,</w:t>
      </w:r>
      <w:r w:rsidRPr="245EF295" w:rsidR="3725C19B">
        <w:rPr>
          <w:b w:val="1"/>
          <w:bCs w:val="1"/>
          <w:sz w:val="24"/>
          <w:szCs w:val="24"/>
        </w:rPr>
        <w:t xml:space="preserve"> </w:t>
      </w:r>
      <w:r w:rsidRPr="245EF295" w:rsidR="7D701EBA">
        <w:rPr>
          <w:b w:val="1"/>
          <w:bCs w:val="1"/>
          <w:sz w:val="24"/>
          <w:szCs w:val="24"/>
        </w:rPr>
        <w:t xml:space="preserve">podpořily </w:t>
      </w:r>
      <w:r w:rsidRPr="245EF295" w:rsidR="7AB0B125">
        <w:rPr>
          <w:b w:val="1"/>
          <w:bCs w:val="1"/>
          <w:sz w:val="24"/>
          <w:szCs w:val="24"/>
        </w:rPr>
        <w:t>přátelskou atmosféru</w:t>
      </w:r>
      <w:r w:rsidRPr="245EF295" w:rsidR="4E4B96DE">
        <w:rPr>
          <w:b w:val="1"/>
          <w:bCs w:val="1"/>
          <w:sz w:val="24"/>
          <w:szCs w:val="24"/>
        </w:rPr>
        <w:t xml:space="preserve"> </w:t>
      </w:r>
      <w:r w:rsidRPr="245EF295" w:rsidR="6997EB2A">
        <w:rPr>
          <w:b w:val="1"/>
          <w:bCs w:val="1"/>
          <w:sz w:val="24"/>
          <w:szCs w:val="24"/>
        </w:rPr>
        <w:t xml:space="preserve">a přinesly </w:t>
      </w:r>
      <w:r w:rsidRPr="245EF295" w:rsidR="4E4B96DE">
        <w:rPr>
          <w:b w:val="1"/>
          <w:bCs w:val="1"/>
          <w:sz w:val="24"/>
          <w:szCs w:val="24"/>
        </w:rPr>
        <w:t>nové dovednosti.</w:t>
      </w:r>
    </w:p>
    <w:p w:rsidR="7D701EBA" w:rsidP="245EF295" w:rsidRDefault="7D701EBA" w14:paraId="01A49B19" w14:textId="27F0D3A7">
      <w:pPr>
        <w:pStyle w:val="Normal"/>
        <w:spacing w:before="240" w:after="240"/>
        <w:rPr>
          <w:sz w:val="24"/>
          <w:szCs w:val="24"/>
        </w:rPr>
      </w:pPr>
      <w:r w:rsidRPr="245EF295" w:rsidR="79C92D94">
        <w:rPr>
          <w:sz w:val="24"/>
          <w:szCs w:val="24"/>
        </w:rPr>
        <w:t>Zásadní součástí programu v modřickém SeniorCentru jsou tvořivé dílny. Při jedné z nich</w:t>
      </w:r>
      <w:r w:rsidRPr="245EF295" w:rsidR="7D701EBA">
        <w:rPr>
          <w:sz w:val="24"/>
          <w:szCs w:val="24"/>
        </w:rPr>
        <w:t xml:space="preserve"> se klienti zaměřili na procvičování jemné motoriky</w:t>
      </w:r>
      <w:r w:rsidRPr="245EF295" w:rsidR="4754C788">
        <w:rPr>
          <w:sz w:val="24"/>
          <w:szCs w:val="24"/>
        </w:rPr>
        <w:t xml:space="preserve"> – v</w:t>
      </w:r>
      <w:r w:rsidRPr="245EF295" w:rsidR="7D701EBA">
        <w:rPr>
          <w:sz w:val="24"/>
          <w:szCs w:val="24"/>
        </w:rPr>
        <w:t>ytvářeli sovičky, symboly moudrosti</w:t>
      </w:r>
      <w:r w:rsidRPr="245EF295" w:rsidR="205D87BA">
        <w:rPr>
          <w:sz w:val="24"/>
          <w:szCs w:val="24"/>
        </w:rPr>
        <w:t>.</w:t>
      </w:r>
      <w:r w:rsidRPr="245EF295" w:rsidR="7D701EBA">
        <w:rPr>
          <w:sz w:val="24"/>
          <w:szCs w:val="24"/>
        </w:rPr>
        <w:t xml:space="preserve"> </w:t>
      </w:r>
      <w:r w:rsidRPr="245EF295" w:rsidR="08CBB926">
        <w:rPr>
          <w:i w:val="1"/>
          <w:iCs w:val="1"/>
          <w:sz w:val="24"/>
          <w:szCs w:val="24"/>
        </w:rPr>
        <w:t>„</w:t>
      </w:r>
      <w:r w:rsidRPr="245EF295" w:rsidR="7D701EBA">
        <w:rPr>
          <w:i w:val="1"/>
          <w:iCs w:val="1"/>
          <w:sz w:val="24"/>
          <w:szCs w:val="24"/>
        </w:rPr>
        <w:t xml:space="preserve">Aktivita byla obohacena </w:t>
      </w:r>
      <w:r w:rsidRPr="245EF295" w:rsidR="146FC8A4">
        <w:rPr>
          <w:i w:val="1"/>
          <w:iCs w:val="1"/>
          <w:sz w:val="24"/>
          <w:szCs w:val="24"/>
        </w:rPr>
        <w:t>o spolupráci</w:t>
      </w:r>
      <w:r w:rsidRPr="245EF295" w:rsidR="7D701EBA">
        <w:rPr>
          <w:i w:val="1"/>
          <w:iCs w:val="1"/>
          <w:sz w:val="24"/>
          <w:szCs w:val="24"/>
        </w:rPr>
        <w:t xml:space="preserve"> </w:t>
      </w:r>
      <w:r w:rsidRPr="245EF295" w:rsidR="5603F334">
        <w:rPr>
          <w:i w:val="1"/>
          <w:iCs w:val="1"/>
          <w:sz w:val="24"/>
          <w:szCs w:val="24"/>
        </w:rPr>
        <w:t xml:space="preserve">s </w:t>
      </w:r>
      <w:r w:rsidRPr="245EF295" w:rsidR="7D701EBA">
        <w:rPr>
          <w:i w:val="1"/>
          <w:iCs w:val="1"/>
          <w:sz w:val="24"/>
          <w:szCs w:val="24"/>
        </w:rPr>
        <w:t>dět</w:t>
      </w:r>
      <w:r w:rsidRPr="245EF295" w:rsidR="63B254B1">
        <w:rPr>
          <w:i w:val="1"/>
          <w:iCs w:val="1"/>
          <w:sz w:val="24"/>
          <w:szCs w:val="24"/>
        </w:rPr>
        <w:t>mi</w:t>
      </w:r>
      <w:r w:rsidRPr="245EF295" w:rsidR="7D701EBA">
        <w:rPr>
          <w:i w:val="1"/>
          <w:iCs w:val="1"/>
          <w:sz w:val="24"/>
          <w:szCs w:val="24"/>
        </w:rPr>
        <w:t xml:space="preserve">, které </w:t>
      </w:r>
      <w:r w:rsidRPr="245EF295" w:rsidR="6D7ABD9D">
        <w:rPr>
          <w:i w:val="1"/>
          <w:iCs w:val="1"/>
          <w:sz w:val="24"/>
          <w:szCs w:val="24"/>
        </w:rPr>
        <w:t>domov pravidelně navštěvují v rám</w:t>
      </w:r>
      <w:r w:rsidRPr="245EF295" w:rsidR="7319D8F5">
        <w:rPr>
          <w:i w:val="1"/>
          <w:iCs w:val="1"/>
          <w:sz w:val="24"/>
          <w:szCs w:val="24"/>
        </w:rPr>
        <w:t xml:space="preserve">ci </w:t>
      </w:r>
      <w:r w:rsidRPr="245EF295" w:rsidR="5A8C4537">
        <w:rPr>
          <w:i w:val="1"/>
          <w:iCs w:val="1"/>
          <w:sz w:val="24"/>
          <w:szCs w:val="24"/>
        </w:rPr>
        <w:t>mezigenerační spolupráce,"</w:t>
      </w:r>
      <w:r w:rsidRPr="245EF295" w:rsidR="5A8C4537">
        <w:rPr>
          <w:sz w:val="24"/>
          <w:szCs w:val="24"/>
        </w:rPr>
        <w:t xml:space="preserve"> říká vedoucí aktivizační pracovnice Anna Malá.</w:t>
      </w:r>
    </w:p>
    <w:p w:rsidR="7D701EBA" w:rsidP="245EF295" w:rsidRDefault="7D701EBA" w14:paraId="4F21DCB7" w14:textId="680A1C3B">
      <w:pPr>
        <w:pStyle w:val="Normal"/>
        <w:spacing w:before="240" w:after="240"/>
        <w:rPr>
          <w:sz w:val="24"/>
          <w:szCs w:val="24"/>
        </w:rPr>
      </w:pPr>
      <w:r w:rsidRPr="245EF295" w:rsidR="7DE674EE">
        <w:rPr>
          <w:sz w:val="24"/>
          <w:szCs w:val="24"/>
        </w:rPr>
        <w:t>V rámci a</w:t>
      </w:r>
      <w:r w:rsidRPr="245EF295" w:rsidR="7D701EBA">
        <w:rPr>
          <w:sz w:val="24"/>
          <w:szCs w:val="24"/>
        </w:rPr>
        <w:t>rteterapie</w:t>
      </w:r>
      <w:r w:rsidRPr="245EF295" w:rsidR="08A82E22">
        <w:rPr>
          <w:sz w:val="24"/>
          <w:szCs w:val="24"/>
        </w:rPr>
        <w:t xml:space="preserve"> </w:t>
      </w:r>
      <w:r w:rsidRPr="245EF295" w:rsidR="2F84D4AC">
        <w:rPr>
          <w:sz w:val="24"/>
          <w:szCs w:val="24"/>
        </w:rPr>
        <w:t xml:space="preserve">pak </w:t>
      </w:r>
      <w:r w:rsidRPr="245EF295" w:rsidR="594FC723">
        <w:rPr>
          <w:sz w:val="24"/>
          <w:szCs w:val="24"/>
        </w:rPr>
        <w:t>klienti malovali na téma</w:t>
      </w:r>
      <w:r w:rsidRPr="245EF295" w:rsidR="7D701EBA">
        <w:rPr>
          <w:sz w:val="24"/>
          <w:szCs w:val="24"/>
        </w:rPr>
        <w:t xml:space="preserve"> </w:t>
      </w:r>
      <w:r w:rsidRPr="245EF295" w:rsidR="7D701EBA">
        <w:rPr>
          <w:sz w:val="24"/>
          <w:szCs w:val="24"/>
        </w:rPr>
        <w:t xml:space="preserve">„déšť“. </w:t>
      </w:r>
      <w:r w:rsidRPr="245EF295" w:rsidR="4E532A77">
        <w:rPr>
          <w:sz w:val="24"/>
          <w:szCs w:val="24"/>
        </w:rPr>
        <w:t xml:space="preserve">Použili přitom </w:t>
      </w:r>
      <w:r w:rsidRPr="245EF295" w:rsidR="7D701EBA">
        <w:rPr>
          <w:sz w:val="24"/>
          <w:szCs w:val="24"/>
        </w:rPr>
        <w:t>technik</w:t>
      </w:r>
      <w:r w:rsidRPr="245EF295" w:rsidR="5CA2352A">
        <w:rPr>
          <w:sz w:val="24"/>
          <w:szCs w:val="24"/>
        </w:rPr>
        <w:t>u</w:t>
      </w:r>
      <w:r w:rsidRPr="245EF295" w:rsidR="7D701EBA">
        <w:rPr>
          <w:sz w:val="24"/>
          <w:szCs w:val="24"/>
        </w:rPr>
        <w:t xml:space="preserve"> cákání barev štětcem</w:t>
      </w:r>
      <w:r w:rsidRPr="245EF295" w:rsidR="7D701EBA">
        <w:rPr>
          <w:sz w:val="24"/>
          <w:szCs w:val="24"/>
        </w:rPr>
        <w:t>.</w:t>
      </w:r>
      <w:r w:rsidRPr="245EF295" w:rsidR="7D701EBA">
        <w:rPr>
          <w:i w:val="1"/>
          <w:iCs w:val="1"/>
          <w:sz w:val="24"/>
          <w:szCs w:val="24"/>
        </w:rPr>
        <w:t xml:space="preserve"> </w:t>
      </w:r>
      <w:r w:rsidRPr="245EF295" w:rsidR="12F7470B">
        <w:rPr>
          <w:i w:val="1"/>
          <w:iCs w:val="1"/>
          <w:sz w:val="24"/>
          <w:szCs w:val="24"/>
        </w:rPr>
        <w:t>„</w:t>
      </w:r>
      <w:r w:rsidRPr="245EF295" w:rsidR="7D701EBA">
        <w:rPr>
          <w:i w:val="1"/>
          <w:iCs w:val="1"/>
          <w:sz w:val="24"/>
          <w:szCs w:val="24"/>
        </w:rPr>
        <w:t>Arteterapie je klíčová v podpoře psychické pohody seniorů</w:t>
      </w:r>
      <w:r w:rsidRPr="245EF295" w:rsidR="65CB46D9">
        <w:rPr>
          <w:i w:val="1"/>
          <w:iCs w:val="1"/>
          <w:sz w:val="24"/>
          <w:szCs w:val="24"/>
        </w:rPr>
        <w:t xml:space="preserve"> – </w:t>
      </w:r>
      <w:r w:rsidRPr="245EF295" w:rsidR="7D701EBA">
        <w:rPr>
          <w:i w:val="1"/>
          <w:iCs w:val="1"/>
          <w:sz w:val="24"/>
          <w:szCs w:val="24"/>
        </w:rPr>
        <w:t>pomáhá k</w:t>
      </w:r>
      <w:r w:rsidRPr="245EF295" w:rsidR="1783A2D3">
        <w:rPr>
          <w:i w:val="1"/>
          <w:iCs w:val="1"/>
          <w:sz w:val="24"/>
          <w:szCs w:val="24"/>
        </w:rPr>
        <w:t xml:space="preserve"> </w:t>
      </w:r>
      <w:r w:rsidRPr="245EF295" w:rsidR="7D701EBA">
        <w:rPr>
          <w:i w:val="1"/>
          <w:iCs w:val="1"/>
          <w:sz w:val="24"/>
          <w:szCs w:val="24"/>
        </w:rPr>
        <w:t>uvolnění napětí</w:t>
      </w:r>
      <w:r w:rsidRPr="245EF295" w:rsidR="0C6B7964">
        <w:rPr>
          <w:i w:val="1"/>
          <w:iCs w:val="1"/>
          <w:sz w:val="24"/>
          <w:szCs w:val="24"/>
        </w:rPr>
        <w:t>,</w:t>
      </w:r>
      <w:r w:rsidRPr="245EF295" w:rsidR="7D701EBA">
        <w:rPr>
          <w:i w:val="1"/>
          <w:iCs w:val="1"/>
          <w:sz w:val="24"/>
          <w:szCs w:val="24"/>
        </w:rPr>
        <w:t xml:space="preserve"> stimuluje smysly a může být velmi </w:t>
      </w:r>
      <w:r w:rsidRPr="245EF295" w:rsidR="2FA4D20C">
        <w:rPr>
          <w:i w:val="1"/>
          <w:iCs w:val="1"/>
          <w:sz w:val="24"/>
          <w:szCs w:val="24"/>
        </w:rPr>
        <w:t>léčivá,"</w:t>
      </w:r>
      <w:r w:rsidRPr="245EF295" w:rsidR="2FA4D20C">
        <w:rPr>
          <w:sz w:val="24"/>
          <w:szCs w:val="24"/>
        </w:rPr>
        <w:t xml:space="preserve"> popisuje Anna Malá.</w:t>
      </w:r>
    </w:p>
    <w:p w:rsidR="7D701EBA" w:rsidP="245EF295" w:rsidRDefault="7D701EBA" w14:paraId="127BA15D" w14:textId="09EDD518">
      <w:pPr>
        <w:pStyle w:val="Normal"/>
        <w:spacing w:before="240" w:after="240"/>
        <w:rPr>
          <w:sz w:val="24"/>
          <w:szCs w:val="24"/>
        </w:rPr>
      </w:pPr>
      <w:r w:rsidRPr="245EF295" w:rsidR="2FA4D20C">
        <w:rPr>
          <w:sz w:val="24"/>
          <w:szCs w:val="24"/>
        </w:rPr>
        <w:t>Jednou z mnoha společenských událostí byl</w:t>
      </w:r>
      <w:r w:rsidRPr="245EF295" w:rsidR="7D701EBA">
        <w:rPr>
          <w:sz w:val="24"/>
          <w:szCs w:val="24"/>
        </w:rPr>
        <w:t xml:space="preserve"> folkový recitál </w:t>
      </w:r>
      <w:r w:rsidRPr="245EF295" w:rsidR="7C5DC685">
        <w:rPr>
          <w:sz w:val="24"/>
          <w:szCs w:val="24"/>
        </w:rPr>
        <w:t xml:space="preserve">kytaristy </w:t>
      </w:r>
      <w:r w:rsidRPr="245EF295" w:rsidR="7D701EBA">
        <w:rPr>
          <w:sz w:val="24"/>
          <w:szCs w:val="24"/>
        </w:rPr>
        <w:t>Josefa Mariana Kraloviče</w:t>
      </w:r>
      <w:r w:rsidRPr="245EF295" w:rsidR="42FBB902">
        <w:rPr>
          <w:sz w:val="24"/>
          <w:szCs w:val="24"/>
        </w:rPr>
        <w:t>.</w:t>
      </w:r>
      <w:r w:rsidRPr="245EF295" w:rsidR="7D701EBA">
        <w:rPr>
          <w:sz w:val="24"/>
          <w:szCs w:val="24"/>
        </w:rPr>
        <w:t xml:space="preserve"> Jeho skladby plné osobních příběhů</w:t>
      </w:r>
      <w:r w:rsidRPr="245EF295" w:rsidR="3C4A1525">
        <w:rPr>
          <w:sz w:val="24"/>
          <w:szCs w:val="24"/>
        </w:rPr>
        <w:t>, ale i lidovky</w:t>
      </w:r>
      <w:r w:rsidRPr="245EF295" w:rsidR="7D701EBA">
        <w:rPr>
          <w:sz w:val="24"/>
          <w:szCs w:val="24"/>
        </w:rPr>
        <w:t>, si klienti s chutí zazpívali.</w:t>
      </w:r>
    </w:p>
    <w:p w:rsidR="7D701EBA" w:rsidP="245EF295" w:rsidRDefault="7D701EBA" w14:paraId="48B485ED" w14:textId="64A8ADE8">
      <w:pPr>
        <w:pStyle w:val="Normal"/>
        <w:spacing w:before="240" w:after="240"/>
        <w:rPr>
          <w:sz w:val="24"/>
          <w:szCs w:val="24"/>
        </w:rPr>
      </w:pPr>
      <w:r w:rsidRPr="220FA60B" w:rsidR="0FD05D7C">
        <w:rPr>
          <w:sz w:val="24"/>
          <w:szCs w:val="24"/>
        </w:rPr>
        <w:t>Zcela novou aktivitou je</w:t>
      </w:r>
      <w:r w:rsidRPr="220FA60B" w:rsidR="7D701EBA">
        <w:rPr>
          <w:sz w:val="24"/>
          <w:szCs w:val="24"/>
        </w:rPr>
        <w:t xml:space="preserve"> </w:t>
      </w:r>
      <w:r w:rsidRPr="220FA60B" w:rsidR="50B11370">
        <w:rPr>
          <w:sz w:val="24"/>
          <w:szCs w:val="24"/>
        </w:rPr>
        <w:t xml:space="preserve">pak </w:t>
      </w:r>
      <w:r w:rsidRPr="220FA60B" w:rsidR="1B41FB99">
        <w:rPr>
          <w:sz w:val="24"/>
          <w:szCs w:val="24"/>
        </w:rPr>
        <w:t>„</w:t>
      </w:r>
      <w:r w:rsidRPr="220FA60B" w:rsidR="7D701EBA">
        <w:rPr>
          <w:sz w:val="24"/>
          <w:szCs w:val="24"/>
        </w:rPr>
        <w:t>Aktivní mysl</w:t>
      </w:r>
      <w:r w:rsidRPr="220FA60B" w:rsidR="50FD391D">
        <w:rPr>
          <w:sz w:val="24"/>
          <w:szCs w:val="24"/>
        </w:rPr>
        <w:t xml:space="preserve">". </w:t>
      </w:r>
      <w:r w:rsidRPr="220FA60B" w:rsidR="1FE7F0A8">
        <w:rPr>
          <w:sz w:val="24"/>
          <w:szCs w:val="24"/>
        </w:rPr>
        <w:t>P</w:t>
      </w:r>
      <w:r w:rsidRPr="220FA60B" w:rsidR="7D701EBA">
        <w:rPr>
          <w:sz w:val="24"/>
          <w:szCs w:val="24"/>
        </w:rPr>
        <w:t>rogram kombinuje zábavu s mentální stimulac</w:t>
      </w:r>
      <w:r w:rsidRPr="220FA60B" w:rsidR="65654428">
        <w:rPr>
          <w:sz w:val="24"/>
          <w:szCs w:val="24"/>
        </w:rPr>
        <w:t>í. Z</w:t>
      </w:r>
      <w:r w:rsidRPr="220FA60B" w:rsidR="7D701EBA">
        <w:rPr>
          <w:sz w:val="24"/>
          <w:szCs w:val="24"/>
        </w:rPr>
        <w:t xml:space="preserve">aměřuje se na trénink paměti a logického myšlení prostřednictvím různých her a cvičení. </w:t>
      </w:r>
      <w:r w:rsidRPr="220FA60B" w:rsidR="50F060E3">
        <w:rPr>
          <w:i w:val="1"/>
          <w:iCs w:val="1"/>
          <w:sz w:val="24"/>
          <w:szCs w:val="24"/>
        </w:rPr>
        <w:t>„</w:t>
      </w:r>
      <w:r w:rsidRPr="220FA60B" w:rsidR="7D701EBA">
        <w:rPr>
          <w:i w:val="1"/>
          <w:iCs w:val="1"/>
          <w:sz w:val="24"/>
          <w:szCs w:val="24"/>
        </w:rPr>
        <w:t xml:space="preserve">Účastníci se zapojují do aktivit jako je řešení kvízů, skládání slov z písmen, řazení čísel podle pravidel a doplňování chybějících slov. Cílem </w:t>
      </w:r>
      <w:r w:rsidRPr="220FA60B" w:rsidR="56192D06">
        <w:rPr>
          <w:i w:val="1"/>
          <w:iCs w:val="1"/>
          <w:sz w:val="24"/>
          <w:szCs w:val="24"/>
        </w:rPr>
        <w:t>je</w:t>
      </w:r>
      <w:r w:rsidRPr="220FA60B" w:rsidR="7D701EBA">
        <w:rPr>
          <w:i w:val="1"/>
          <w:iCs w:val="1"/>
          <w:sz w:val="24"/>
          <w:szCs w:val="24"/>
        </w:rPr>
        <w:t xml:space="preserve"> </w:t>
      </w:r>
      <w:r w:rsidRPr="220FA60B" w:rsidR="4D97519B">
        <w:rPr>
          <w:i w:val="1"/>
          <w:iCs w:val="1"/>
          <w:sz w:val="24"/>
          <w:szCs w:val="24"/>
        </w:rPr>
        <w:t xml:space="preserve">hlavně </w:t>
      </w:r>
      <w:r w:rsidRPr="220FA60B" w:rsidR="7D701EBA">
        <w:rPr>
          <w:i w:val="1"/>
          <w:iCs w:val="1"/>
          <w:sz w:val="24"/>
          <w:szCs w:val="24"/>
        </w:rPr>
        <w:t>podpo</w:t>
      </w:r>
      <w:r w:rsidRPr="220FA60B" w:rsidR="38B7CD43">
        <w:rPr>
          <w:i w:val="1"/>
          <w:iCs w:val="1"/>
          <w:sz w:val="24"/>
          <w:szCs w:val="24"/>
        </w:rPr>
        <w:t>řit</w:t>
      </w:r>
      <w:r w:rsidRPr="220FA60B" w:rsidR="7D701EBA">
        <w:rPr>
          <w:i w:val="1"/>
          <w:iCs w:val="1"/>
          <w:sz w:val="24"/>
          <w:szCs w:val="24"/>
        </w:rPr>
        <w:t xml:space="preserve"> </w:t>
      </w:r>
      <w:r w:rsidRPr="220FA60B" w:rsidR="0B04C84B">
        <w:rPr>
          <w:i w:val="1"/>
          <w:iCs w:val="1"/>
          <w:sz w:val="24"/>
          <w:szCs w:val="24"/>
        </w:rPr>
        <w:t>duševní</w:t>
      </w:r>
      <w:r w:rsidRPr="220FA60B" w:rsidR="7D701EBA">
        <w:rPr>
          <w:i w:val="1"/>
          <w:iCs w:val="1"/>
          <w:sz w:val="24"/>
          <w:szCs w:val="24"/>
        </w:rPr>
        <w:t xml:space="preserve"> čilost</w:t>
      </w:r>
      <w:r w:rsidRPr="220FA60B" w:rsidR="06731408">
        <w:rPr>
          <w:i w:val="1"/>
          <w:iCs w:val="1"/>
          <w:sz w:val="24"/>
          <w:szCs w:val="24"/>
        </w:rPr>
        <w:t xml:space="preserve"> a </w:t>
      </w:r>
      <w:r w:rsidRPr="220FA60B" w:rsidR="7D701EBA">
        <w:rPr>
          <w:i w:val="1"/>
          <w:iCs w:val="1"/>
          <w:sz w:val="24"/>
          <w:szCs w:val="24"/>
        </w:rPr>
        <w:t>posilovat paměť</w:t>
      </w:r>
      <w:r w:rsidRPr="220FA60B" w:rsidR="1C802CFF">
        <w:rPr>
          <w:i w:val="1"/>
          <w:iCs w:val="1"/>
          <w:sz w:val="24"/>
          <w:szCs w:val="24"/>
        </w:rPr>
        <w:t xml:space="preserve">," </w:t>
      </w:r>
      <w:r w:rsidRPr="220FA60B" w:rsidR="1C802CFF">
        <w:rPr>
          <w:sz w:val="24"/>
          <w:szCs w:val="24"/>
        </w:rPr>
        <w:t>doplňuje Anna Malá.</w:t>
      </w:r>
    </w:p>
    <w:p w:rsidR="7D701EBA" w:rsidP="220FA60B" w:rsidRDefault="7D701EBA" w14:paraId="78DCAE76" w14:textId="18A96FBF">
      <w:pPr>
        <w:pStyle w:val="Normal"/>
        <w:spacing w:before="240" w:after="240"/>
        <w:rPr>
          <w:sz w:val="24"/>
          <w:szCs w:val="24"/>
        </w:rPr>
      </w:pPr>
      <w:r w:rsidRPr="220FA60B" w:rsidR="7D701EBA">
        <w:rPr>
          <w:sz w:val="24"/>
          <w:szCs w:val="24"/>
        </w:rPr>
        <w:t xml:space="preserve">Personál SeniorCentra SeneCura v Modřicích neustále pracuje na vývoji nových aktivit, které obohacují životy jejich klientů a pomáhají jim udržovat aktivní a plnohodnotný život. </w:t>
      </w:r>
      <w:r w:rsidRPr="220FA60B" w:rsidR="0FE6735E">
        <w:rPr>
          <w:sz w:val="24"/>
          <w:szCs w:val="24"/>
        </w:rPr>
        <w:t>Kromě zmíněných programů jsou mezi klienty oblíbené i filmové kluby nebo Cestománie, tedy naučné debaty a přednášky o nejrůznějších koutech světa.</w:t>
      </w:r>
    </w:p>
    <w:p xmlns:wp14="http://schemas.microsoft.com/office/word/2010/wordml" w:rsidR="005F166E" w:rsidP="17779883" w:rsidRDefault="005F166E" w14:paraId="0778C83C" wp14:textId="092C3BFA">
      <w:pPr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xmlns:wp14="http://schemas.microsoft.com/office/word/2010/wordml" w:rsidR="005F166E" w:rsidP="17779883" w:rsidRDefault="005F166E" w14:paraId="4607655E" wp14:textId="2D78C751">
      <w:pPr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Skupina SeneCura v Česk</w:t>
      </w: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republice je s více než 2 000 lůžky předním poskytovatelem a zaměstnavatelem v </w:t>
      </w: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soci</w:t>
      </w: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skupiny. Stejně důležitá je pro ná</w:t>
      </w: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 i p</w:t>
      </w: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éče o zaměstnance.</w:t>
      </w:r>
    </w:p>
    <w:p xmlns:wp14="http://schemas.microsoft.com/office/word/2010/wordml" w:rsidR="005F166E" w:rsidP="17779883" w:rsidRDefault="005F166E" w14:paraId="5234C5D5" wp14:textId="0F829B19">
      <w:pPr>
        <w:shd w:val="clear" w:color="auto" w:fill="FFFFFF" w:themeFill="background1"/>
        <w:spacing w:before="0" w:beforeAutospacing="off" w:after="160" w:afterAutospacing="off" w:line="252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dd13113da4cf4d93">
        <w:r w:rsidRPr="17779883" w:rsidR="1773B05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"/>
          </w:rPr>
          <w:t>www.senecura.cz</w:t>
        </w:r>
      </w:hyperlink>
    </w:p>
    <w:p xmlns:wp14="http://schemas.microsoft.com/office/word/2010/wordml" w:rsidR="005F166E" w:rsidP="17779883" w:rsidRDefault="005F166E" w14:paraId="5DAB6C7B" wp14:textId="768F0CFB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</w:pPr>
    </w:p>
    <w:sectPr w:rsidR="005F166E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6E"/>
    <w:rsid w:val="00046B0C"/>
    <w:rsid w:val="005F166E"/>
    <w:rsid w:val="00D23CD2"/>
    <w:rsid w:val="00D865C4"/>
    <w:rsid w:val="028F3A04"/>
    <w:rsid w:val="05F62C67"/>
    <w:rsid w:val="06731408"/>
    <w:rsid w:val="08A82E22"/>
    <w:rsid w:val="08CBB926"/>
    <w:rsid w:val="0B04C84B"/>
    <w:rsid w:val="0C6B7964"/>
    <w:rsid w:val="0FD05D7C"/>
    <w:rsid w:val="0FE6735E"/>
    <w:rsid w:val="104B71E8"/>
    <w:rsid w:val="10EC9957"/>
    <w:rsid w:val="12F7470B"/>
    <w:rsid w:val="12FCCDD6"/>
    <w:rsid w:val="137A1AE7"/>
    <w:rsid w:val="146FC8A4"/>
    <w:rsid w:val="14800216"/>
    <w:rsid w:val="154C12A9"/>
    <w:rsid w:val="1773B05D"/>
    <w:rsid w:val="17779883"/>
    <w:rsid w:val="1783A2D3"/>
    <w:rsid w:val="1B41FB99"/>
    <w:rsid w:val="1C2191B9"/>
    <w:rsid w:val="1C802CFF"/>
    <w:rsid w:val="1E2362D0"/>
    <w:rsid w:val="1FE7F0A8"/>
    <w:rsid w:val="205D87BA"/>
    <w:rsid w:val="220FA60B"/>
    <w:rsid w:val="23563487"/>
    <w:rsid w:val="238C3111"/>
    <w:rsid w:val="242F78C1"/>
    <w:rsid w:val="245EF295"/>
    <w:rsid w:val="28EFD7F2"/>
    <w:rsid w:val="2DC3E6C2"/>
    <w:rsid w:val="2E751646"/>
    <w:rsid w:val="2F84D4AC"/>
    <w:rsid w:val="2FA4D20C"/>
    <w:rsid w:val="312B2CCC"/>
    <w:rsid w:val="34CDF764"/>
    <w:rsid w:val="370FC71F"/>
    <w:rsid w:val="3725C19B"/>
    <w:rsid w:val="3753A1EA"/>
    <w:rsid w:val="377CAC4A"/>
    <w:rsid w:val="37FEF159"/>
    <w:rsid w:val="38B7CD43"/>
    <w:rsid w:val="38C933B4"/>
    <w:rsid w:val="3B762A22"/>
    <w:rsid w:val="3C4A1525"/>
    <w:rsid w:val="3D38E1DA"/>
    <w:rsid w:val="3DE4EAF9"/>
    <w:rsid w:val="3E015DB6"/>
    <w:rsid w:val="403D1447"/>
    <w:rsid w:val="42FBB902"/>
    <w:rsid w:val="433095B8"/>
    <w:rsid w:val="4754C788"/>
    <w:rsid w:val="47D26B60"/>
    <w:rsid w:val="4D97519B"/>
    <w:rsid w:val="4E4B96DE"/>
    <w:rsid w:val="4E532A77"/>
    <w:rsid w:val="50B11370"/>
    <w:rsid w:val="50F060E3"/>
    <w:rsid w:val="50FD391D"/>
    <w:rsid w:val="51FA82BC"/>
    <w:rsid w:val="53554B3B"/>
    <w:rsid w:val="536F36BD"/>
    <w:rsid w:val="5603F334"/>
    <w:rsid w:val="56192D06"/>
    <w:rsid w:val="5798DD4E"/>
    <w:rsid w:val="594FC723"/>
    <w:rsid w:val="5A81CA1D"/>
    <w:rsid w:val="5A8C4537"/>
    <w:rsid w:val="5B3DE95A"/>
    <w:rsid w:val="5CA2352A"/>
    <w:rsid w:val="5E6DF231"/>
    <w:rsid w:val="63B254B1"/>
    <w:rsid w:val="642D247E"/>
    <w:rsid w:val="650536A1"/>
    <w:rsid w:val="65654428"/>
    <w:rsid w:val="65CB46D9"/>
    <w:rsid w:val="6890038C"/>
    <w:rsid w:val="68C61FC3"/>
    <w:rsid w:val="6997EB2A"/>
    <w:rsid w:val="69E6BCC3"/>
    <w:rsid w:val="6C0C13C2"/>
    <w:rsid w:val="6D7ABD9D"/>
    <w:rsid w:val="7319D8F5"/>
    <w:rsid w:val="78004B11"/>
    <w:rsid w:val="79C92D94"/>
    <w:rsid w:val="7AB0B125"/>
    <w:rsid w:val="7B0C7525"/>
    <w:rsid w:val="7B7C7A28"/>
    <w:rsid w:val="7C5DC685"/>
    <w:rsid w:val="7D701EBA"/>
    <w:rsid w:val="7DE6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C6A419"/>
  <w15:docId w15:val="{E1F110A3-A67D-4532-B72D-4B274DEA6B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://www.senecura.cz/" TargetMode="External" Id="Rdd13113da4cf4d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B584FA-23D9-4060-849E-2CB29F395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52312-4080-477A-BD87-4A5D6F7C5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F07B2-36E5-46DC-AE88-9134AA788AF9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Filip Moravec</lastModifiedBy>
  <revision>6</revision>
  <dcterms:created xsi:type="dcterms:W3CDTF">2024-08-23T15:19:00.0000000Z</dcterms:created>
  <dcterms:modified xsi:type="dcterms:W3CDTF">2024-09-12T15:14:09.1279400Z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