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B31E35" w:rsidP="2E762B20" w:rsidRDefault="00B31E35" w14:paraId="3DA823DC" wp14:textId="12B9B16F">
      <w:pPr>
        <w:pStyle w:val="Normlnweb"/>
        <w:shd w:val="clear" w:color="auto" w:fill="FFFFFF" w:themeFill="background1"/>
        <w:spacing w:before="0" w:beforeAutospacing="off" w:after="0" w:afterAutospacing="off"/>
        <w:jc w:val="center"/>
        <w:rPr>
          <w:rFonts w:ascii="Arial" w:hAnsi="Arial" w:eastAsia="Arial" w:cs="Arial"/>
          <w:b w:val="1"/>
          <w:bCs w:val="1"/>
          <w:color w:val="153D7C"/>
          <w:sz w:val="28"/>
          <w:szCs w:val="28"/>
        </w:rPr>
      </w:pPr>
      <w:r w:rsidR="34E7F974">
        <w:drawing>
          <wp:inline xmlns:wp14="http://schemas.microsoft.com/office/word/2010/wordprocessingDrawing" wp14:editId="16A914D3" wp14:anchorId="120EDCC3">
            <wp:extent cx="1978246" cy="1153001"/>
            <wp:effectExtent l="0" t="0" r="0" b="0"/>
            <wp:docPr id="55684486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e6a0d3d562e4ad4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978246" cy="115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1C60E6E" w:rsidP="2793477C" w:rsidRDefault="01C60E6E" w14:paraId="5BEF87D3" w14:textId="50F52C64">
      <w:pPr>
        <w:spacing w:before="240" w:beforeAutospacing="off" w:after="240" w:afterAutospacing="off" w:line="276" w:lineRule="auto"/>
        <w:rPr>
          <w:rFonts w:ascii="Arial" w:hAnsi="Arial" w:eastAsia="Arial" w:cs="Arial"/>
          <w:b w:val="1"/>
          <w:bCs w:val="1"/>
          <w:noProof w:val="0"/>
          <w:sz w:val="32"/>
          <w:szCs w:val="32"/>
          <w:lang w:val="cs"/>
        </w:rPr>
      </w:pPr>
      <w:r w:rsidRPr="2793477C" w:rsidR="254D605C">
        <w:rPr>
          <w:rFonts w:ascii="Arial" w:hAnsi="Arial" w:eastAsia="Arial" w:cs="Arial"/>
          <w:b w:val="1"/>
          <w:bCs w:val="1"/>
          <w:noProof w:val="0"/>
          <w:sz w:val="32"/>
          <w:szCs w:val="32"/>
          <w:lang w:val="cs"/>
        </w:rPr>
        <w:t xml:space="preserve">Srdce za poctivou péči: </w:t>
      </w:r>
      <w:r w:rsidRPr="2793477C" w:rsidR="2C0D3B67">
        <w:rPr>
          <w:rFonts w:ascii="Arial" w:hAnsi="Arial" w:eastAsia="Arial" w:cs="Arial"/>
          <w:b w:val="1"/>
          <w:bCs w:val="1"/>
          <w:noProof w:val="0"/>
          <w:sz w:val="32"/>
          <w:szCs w:val="32"/>
          <w:lang w:val="cs"/>
        </w:rPr>
        <w:t>Děti z</w:t>
      </w:r>
      <w:r w:rsidRPr="2793477C" w:rsidR="5D714E30">
        <w:rPr>
          <w:rFonts w:ascii="Arial" w:hAnsi="Arial" w:eastAsia="Arial" w:cs="Arial"/>
          <w:b w:val="1"/>
          <w:bCs w:val="1"/>
          <w:noProof w:val="0"/>
          <w:sz w:val="32"/>
          <w:szCs w:val="32"/>
          <w:lang w:val="cs"/>
        </w:rPr>
        <w:t>e školky</w:t>
      </w:r>
      <w:r w:rsidRPr="2793477C" w:rsidR="2C0D3B67">
        <w:rPr>
          <w:rFonts w:ascii="Arial" w:hAnsi="Arial" w:eastAsia="Arial" w:cs="Arial"/>
          <w:b w:val="1"/>
          <w:bCs w:val="1"/>
          <w:noProof w:val="0"/>
          <w:sz w:val="32"/>
          <w:szCs w:val="32"/>
          <w:lang w:val="cs"/>
        </w:rPr>
        <w:t xml:space="preserve"> poděkovaly zaměstnancům </w:t>
      </w:r>
      <w:r w:rsidRPr="2793477C" w:rsidR="0C267FB1">
        <w:rPr>
          <w:rFonts w:ascii="Arial" w:hAnsi="Arial" w:eastAsia="Arial" w:cs="Arial"/>
          <w:b w:val="1"/>
          <w:bCs w:val="1"/>
          <w:noProof w:val="0"/>
          <w:sz w:val="32"/>
          <w:szCs w:val="32"/>
          <w:lang w:val="cs"/>
        </w:rPr>
        <w:t>domova pro seniory</w:t>
      </w:r>
    </w:p>
    <w:p w:rsidR="01C60E6E" w:rsidP="2793477C" w:rsidRDefault="01C60E6E" w14:paraId="054B30A5" w14:textId="45DE0C96">
      <w:pPr>
        <w:spacing w:before="240" w:beforeAutospacing="off" w:after="240" w:afterAutospacing="off" w:line="276" w:lineRule="auto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cs"/>
        </w:rPr>
      </w:pPr>
      <w:r w:rsidRPr="2793477C" w:rsidR="20A592F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cs"/>
        </w:rPr>
        <w:t>S</w:t>
      </w:r>
      <w:r w:rsidRPr="2793477C" w:rsidR="2C0D3B67">
        <w:rPr>
          <w:rFonts w:ascii="Arial" w:hAnsi="Arial" w:eastAsia="Arial" w:cs="Arial"/>
          <w:b w:val="1"/>
          <w:bCs w:val="1"/>
          <w:noProof w:val="0"/>
          <w:sz w:val="24"/>
          <w:szCs w:val="24"/>
          <w:lang w:val="cs"/>
        </w:rPr>
        <w:t xml:space="preserve">eniorCentrum SeneCura v Hradci Králové </w:t>
      </w:r>
      <w:r w:rsidRPr="2793477C" w:rsidR="79D60392">
        <w:rPr>
          <w:rFonts w:ascii="Arial" w:hAnsi="Arial" w:eastAsia="Arial" w:cs="Arial"/>
          <w:b w:val="1"/>
          <w:bCs w:val="1"/>
          <w:noProof w:val="0"/>
          <w:sz w:val="24"/>
          <w:szCs w:val="24"/>
          <w:lang w:val="cs"/>
        </w:rPr>
        <w:t xml:space="preserve">v rámci </w:t>
      </w:r>
      <w:r w:rsidRPr="2793477C" w:rsidR="085F2FA4">
        <w:rPr>
          <w:rFonts w:ascii="Arial" w:hAnsi="Arial" w:eastAsia="Arial" w:cs="Arial"/>
          <w:b w:val="1"/>
          <w:bCs w:val="1"/>
          <w:noProof w:val="0"/>
          <w:sz w:val="24"/>
          <w:szCs w:val="24"/>
          <w:lang w:val="cs"/>
        </w:rPr>
        <w:t>propojování generací pravidelně spolupracuje s Mateřskou školkou Kamarád. Děti však tentokrát přišly nejen navštívit klienty, ale především poděkovat personálu domova.</w:t>
      </w:r>
    </w:p>
    <w:p w:rsidR="01C60E6E" w:rsidP="2793477C" w:rsidRDefault="01C60E6E" w14:paraId="55C062D5" w14:textId="406D5B27">
      <w:pPr>
        <w:pStyle w:val="Normln"/>
        <w:spacing w:before="240" w:beforeAutospacing="off" w:after="240" w:afterAutospacing="off" w:line="276" w:lineRule="auto"/>
        <w:rPr>
          <w:rFonts w:ascii="Arial" w:hAnsi="Arial" w:eastAsia="Arial" w:cs="Arial"/>
          <w:noProof w:val="0"/>
          <w:sz w:val="24"/>
          <w:szCs w:val="24"/>
          <w:lang w:val="cs"/>
        </w:rPr>
      </w:pPr>
      <w:r w:rsidRPr="0394F3B8" w:rsidR="0394F3B8">
        <w:rPr>
          <w:rFonts w:ascii="Arial" w:hAnsi="Arial" w:eastAsia="Arial" w:cs="Arial"/>
          <w:noProof w:val="0"/>
          <w:sz w:val="24"/>
          <w:szCs w:val="24"/>
          <w:lang w:val="cs"/>
        </w:rPr>
        <w:t>Ředitel SeniorCentra Martin Trávníček převzal z rukou dětí velké symbolické srdce a i další kolegové dostali od malých návštěvníků vyrobená srdíčka. Ocenění patřilo všem – vedení domova, pečovatelkám, zdravotním sestrám, sociálním i aktivizačním pracovnicím, kuchařům, uklízečkám, pradlenkám i pracovníkům údržby.</w:t>
      </w:r>
    </w:p>
    <w:p w:rsidR="01C60E6E" w:rsidP="2793477C" w:rsidRDefault="01C60E6E" w14:paraId="78DE9D74" w14:textId="090F2333">
      <w:pPr>
        <w:spacing w:before="240" w:beforeAutospacing="off" w:after="240" w:afterAutospacing="off" w:line="276" w:lineRule="auto"/>
        <w:rPr>
          <w:rFonts w:ascii="Arial" w:hAnsi="Arial" w:eastAsia="Arial" w:cs="Arial"/>
          <w:noProof w:val="0"/>
          <w:sz w:val="24"/>
          <w:szCs w:val="24"/>
          <w:lang w:val="cs"/>
        </w:rPr>
      </w:pPr>
      <w:r w:rsidRPr="4C8B7C79" w:rsidR="4C8B7C79">
        <w:rPr>
          <w:rFonts w:ascii="Arial" w:hAnsi="Arial" w:eastAsia="Arial" w:cs="Arial"/>
          <w:i w:val="1"/>
          <w:iCs w:val="1"/>
          <w:noProof w:val="0"/>
          <w:sz w:val="24"/>
          <w:szCs w:val="24"/>
          <w:lang w:val="cs"/>
        </w:rPr>
        <w:t>„Moc si tohoto poděkování vážíme. Práce v našem domově je posláním. A když vidíme, že si naši péči lidé cení, je to pro nás obrovská motivace,“</w:t>
      </w:r>
      <w:r w:rsidRPr="4C8B7C79" w:rsidR="4C8B7C79">
        <w:rPr>
          <w:rFonts w:ascii="Arial" w:hAnsi="Arial" w:eastAsia="Arial" w:cs="Arial"/>
          <w:noProof w:val="0"/>
          <w:sz w:val="24"/>
          <w:szCs w:val="24"/>
          <w:lang w:val="cs"/>
        </w:rPr>
        <w:t xml:space="preserve"> říká ředitel Martin Trávníček.</w:t>
      </w:r>
    </w:p>
    <w:p w:rsidR="01C60E6E" w:rsidP="2793477C" w:rsidRDefault="01C60E6E" w14:paraId="28D80E4E" w14:textId="6736EA1B">
      <w:pPr>
        <w:spacing w:before="240" w:beforeAutospacing="off" w:after="240" w:afterAutospacing="off" w:line="276" w:lineRule="auto"/>
      </w:pPr>
      <w:r w:rsidRPr="2793477C" w:rsidR="2C0D3B67">
        <w:rPr>
          <w:rFonts w:ascii="Arial" w:hAnsi="Arial" w:eastAsia="Arial" w:cs="Arial"/>
          <w:noProof w:val="0"/>
          <w:sz w:val="24"/>
          <w:szCs w:val="24"/>
          <w:lang w:val="cs"/>
        </w:rPr>
        <w:t>Kromě poděkování zaměstnan</w:t>
      </w:r>
      <w:r w:rsidRPr="2793477C" w:rsidR="6772D326">
        <w:rPr>
          <w:rFonts w:ascii="Arial" w:hAnsi="Arial" w:eastAsia="Arial" w:cs="Arial"/>
          <w:noProof w:val="0"/>
          <w:sz w:val="24"/>
          <w:szCs w:val="24"/>
          <w:lang w:val="cs"/>
        </w:rPr>
        <w:t>cům</w:t>
      </w:r>
      <w:r w:rsidRPr="2793477C" w:rsidR="2C0D3B67">
        <w:rPr>
          <w:rFonts w:ascii="Arial" w:hAnsi="Arial" w:eastAsia="Arial" w:cs="Arial"/>
          <w:noProof w:val="0"/>
          <w:sz w:val="24"/>
          <w:szCs w:val="24"/>
          <w:lang w:val="cs"/>
        </w:rPr>
        <w:t xml:space="preserve"> si děti připravily také krátké vystoupení pro klienty</w:t>
      </w:r>
      <w:r w:rsidRPr="2793477C" w:rsidR="335F12E5">
        <w:rPr>
          <w:rFonts w:ascii="Arial" w:hAnsi="Arial" w:eastAsia="Arial" w:cs="Arial"/>
          <w:noProof w:val="0"/>
          <w:sz w:val="24"/>
          <w:szCs w:val="24"/>
          <w:lang w:val="cs"/>
        </w:rPr>
        <w:t>: s</w:t>
      </w:r>
      <w:r w:rsidRPr="2793477C" w:rsidR="2C0D3B67">
        <w:rPr>
          <w:rFonts w:ascii="Arial" w:hAnsi="Arial" w:eastAsia="Arial" w:cs="Arial"/>
          <w:noProof w:val="0"/>
          <w:sz w:val="24"/>
          <w:szCs w:val="24"/>
          <w:lang w:val="cs"/>
        </w:rPr>
        <w:t>polečně zazpívaly několik písniček a přednesly říkanky, čímž seniorům vykouzlily úsměv na tváři a přinesly do domova radostnou atmosféru.</w:t>
      </w:r>
    </w:p>
    <w:p w:rsidR="01C60E6E" w:rsidP="2793477C" w:rsidRDefault="01C60E6E" w14:paraId="56F76BC6" w14:textId="6EFF0270">
      <w:pPr>
        <w:spacing w:before="240" w:beforeAutospacing="off" w:after="240" w:afterAutospacing="off" w:line="276" w:lineRule="auto"/>
        <w:rPr>
          <w:rFonts w:ascii="Arial" w:hAnsi="Arial" w:eastAsia="Arial" w:cs="Arial"/>
          <w:noProof w:val="0"/>
          <w:sz w:val="24"/>
          <w:szCs w:val="24"/>
          <w:lang w:val="cs"/>
        </w:rPr>
      </w:pPr>
      <w:r w:rsidRPr="2793477C" w:rsidR="2C0D3B67">
        <w:rPr>
          <w:rFonts w:ascii="Arial" w:hAnsi="Arial" w:eastAsia="Arial" w:cs="Arial"/>
          <w:noProof w:val="0"/>
          <w:sz w:val="24"/>
          <w:szCs w:val="24"/>
          <w:lang w:val="cs"/>
        </w:rPr>
        <w:t>SeniorCentrum SeneCura v Hradci Králové se dlouhodobě věnuje propojování generací</w:t>
      </w:r>
      <w:r w:rsidRPr="2793477C" w:rsidR="12641240">
        <w:rPr>
          <w:rFonts w:ascii="Arial" w:hAnsi="Arial" w:eastAsia="Arial" w:cs="Arial"/>
          <w:noProof w:val="0"/>
          <w:sz w:val="24"/>
          <w:szCs w:val="24"/>
          <w:lang w:val="cs"/>
        </w:rPr>
        <w:t>. Loni za to bylo</w:t>
      </w:r>
      <w:r w:rsidRPr="2793477C" w:rsidR="2C0D3B67">
        <w:rPr>
          <w:rFonts w:ascii="Arial" w:hAnsi="Arial" w:eastAsia="Arial" w:cs="Arial"/>
          <w:noProof w:val="0"/>
          <w:sz w:val="24"/>
          <w:szCs w:val="24"/>
          <w:lang w:val="cs"/>
        </w:rPr>
        <w:t xml:space="preserve"> </w:t>
      </w:r>
      <w:r w:rsidRPr="2793477C" w:rsidR="574EF0ED">
        <w:rPr>
          <w:rFonts w:ascii="Arial" w:hAnsi="Arial" w:eastAsia="Arial" w:cs="Arial"/>
          <w:noProof w:val="0"/>
          <w:sz w:val="24"/>
          <w:szCs w:val="24"/>
          <w:lang w:val="cs"/>
        </w:rPr>
        <w:t>dokonce</w:t>
      </w:r>
      <w:r w:rsidRPr="2793477C" w:rsidR="2C0D3B67">
        <w:rPr>
          <w:rFonts w:ascii="Arial" w:hAnsi="Arial" w:eastAsia="Arial" w:cs="Arial"/>
          <w:noProof w:val="0"/>
          <w:sz w:val="24"/>
          <w:szCs w:val="24"/>
          <w:lang w:val="cs"/>
        </w:rPr>
        <w:t xml:space="preserve"> oceněno certifikátem „Mezigeneračně“ od neziskové organizace Mezi námi. </w:t>
      </w:r>
      <w:r w:rsidRPr="2793477C" w:rsidR="0900E038">
        <w:rPr>
          <w:rFonts w:ascii="Arial" w:hAnsi="Arial" w:eastAsia="Arial" w:cs="Arial"/>
          <w:noProof w:val="0"/>
          <w:sz w:val="24"/>
          <w:szCs w:val="24"/>
          <w:lang w:val="cs"/>
        </w:rPr>
        <w:t>Certifikace</w:t>
      </w:r>
      <w:r w:rsidRPr="2793477C" w:rsidR="2C0D3B67">
        <w:rPr>
          <w:rFonts w:ascii="Arial" w:hAnsi="Arial" w:eastAsia="Arial" w:cs="Arial"/>
          <w:noProof w:val="0"/>
          <w:sz w:val="24"/>
          <w:szCs w:val="24"/>
          <w:lang w:val="cs"/>
        </w:rPr>
        <w:t xml:space="preserve"> potvrzuje, že zařízení aktivně podporuje setkávání dětí a seniorů a vytváří tak prostředí, kde se obě generace mohou vzájemně obohacovat.</w:t>
      </w:r>
    </w:p>
    <w:p w:rsidR="01C60E6E" w:rsidP="2793477C" w:rsidRDefault="01C60E6E" w14:paraId="0221E8D1" w14:textId="621D2892">
      <w:pPr>
        <w:spacing w:before="240" w:beforeAutospacing="off" w:after="240" w:afterAutospacing="off" w:line="276" w:lineRule="auto"/>
      </w:pPr>
      <w:r w:rsidRPr="2793477C" w:rsidR="2C0D3B67">
        <w:rPr>
          <w:rFonts w:ascii="Arial" w:hAnsi="Arial" w:eastAsia="Arial" w:cs="Arial"/>
          <w:i w:val="1"/>
          <w:iCs w:val="1"/>
          <w:noProof w:val="0"/>
          <w:sz w:val="24"/>
          <w:szCs w:val="24"/>
          <w:lang w:val="cs"/>
        </w:rPr>
        <w:t>„S dětmi přichází úsměv, dobrá nálada a naši klienti se na taková setkání vždy těší. Jsme rádi, že můžeme tento program realizovat a být součástí místní komunity,“</w:t>
      </w:r>
      <w:r w:rsidRPr="2793477C" w:rsidR="2C0D3B67">
        <w:rPr>
          <w:rFonts w:ascii="Arial" w:hAnsi="Arial" w:eastAsia="Arial" w:cs="Arial"/>
          <w:noProof w:val="0"/>
          <w:sz w:val="24"/>
          <w:szCs w:val="24"/>
          <w:lang w:val="cs"/>
        </w:rPr>
        <w:t xml:space="preserve"> </w:t>
      </w:r>
      <w:r w:rsidRPr="2793477C" w:rsidR="3C8056B5">
        <w:rPr>
          <w:rFonts w:ascii="Arial" w:hAnsi="Arial" w:eastAsia="Arial" w:cs="Arial"/>
          <w:noProof w:val="0"/>
          <w:sz w:val="24"/>
          <w:szCs w:val="24"/>
          <w:lang w:val="cs"/>
        </w:rPr>
        <w:t>doplňuje Martin Trávníček.</w:t>
      </w:r>
    </w:p>
    <w:p w:rsidR="01C60E6E" w:rsidP="2793477C" w:rsidRDefault="01C60E6E" w14:paraId="5B87E8F7" w14:textId="55B0165F">
      <w:pPr>
        <w:spacing w:before="240" w:beforeAutospacing="off" w:after="240" w:afterAutospacing="off" w:line="276" w:lineRule="auto"/>
      </w:pPr>
      <w:r w:rsidRPr="2793477C" w:rsidR="2C0D3B67">
        <w:rPr>
          <w:rFonts w:ascii="Arial" w:hAnsi="Arial" w:eastAsia="Arial" w:cs="Arial"/>
          <w:noProof w:val="0"/>
          <w:sz w:val="24"/>
          <w:szCs w:val="24"/>
          <w:lang w:val="cs"/>
        </w:rPr>
        <w:t xml:space="preserve">Mezigenerační programy mají pozitivní vliv na obě </w:t>
      </w:r>
      <w:r w:rsidRPr="2793477C" w:rsidR="7ABFFBEA">
        <w:rPr>
          <w:rFonts w:ascii="Arial" w:hAnsi="Arial" w:eastAsia="Arial" w:cs="Arial"/>
          <w:noProof w:val="0"/>
          <w:sz w:val="24"/>
          <w:szCs w:val="24"/>
          <w:lang w:val="cs"/>
        </w:rPr>
        <w:t xml:space="preserve">zúčastněné </w:t>
      </w:r>
      <w:r w:rsidRPr="2793477C" w:rsidR="2C0D3B67">
        <w:rPr>
          <w:rFonts w:ascii="Arial" w:hAnsi="Arial" w:eastAsia="Arial" w:cs="Arial"/>
          <w:noProof w:val="0"/>
          <w:sz w:val="24"/>
          <w:szCs w:val="24"/>
          <w:lang w:val="cs"/>
        </w:rPr>
        <w:t>skupiny</w:t>
      </w:r>
      <w:r w:rsidRPr="2793477C" w:rsidR="04FC3E8D">
        <w:rPr>
          <w:rFonts w:ascii="Arial" w:hAnsi="Arial" w:eastAsia="Arial" w:cs="Arial"/>
          <w:noProof w:val="0"/>
          <w:sz w:val="24"/>
          <w:szCs w:val="24"/>
          <w:lang w:val="cs"/>
        </w:rPr>
        <w:t>:</w:t>
      </w:r>
      <w:r w:rsidRPr="2793477C" w:rsidR="2C0D3B67">
        <w:rPr>
          <w:rFonts w:ascii="Arial" w:hAnsi="Arial" w:eastAsia="Arial" w:cs="Arial"/>
          <w:noProof w:val="0"/>
          <w:sz w:val="24"/>
          <w:szCs w:val="24"/>
          <w:lang w:val="cs"/>
        </w:rPr>
        <w:t xml:space="preserve"> Děti získávají cenné zkušenosti a rozvíjejí sociální dovednosti, zatímco senioři nacházejí radost a nové podněty do života. Taková setkání pomáhají bořit bariéry mezi generacemi a posilují mezigenerační porozumění.</w:t>
      </w:r>
    </w:p>
    <w:p w:rsidR="01C60E6E" w:rsidP="2793477C" w:rsidRDefault="01C60E6E" w14:paraId="00C3F23E" w14:textId="7B9501E2">
      <w:pPr>
        <w:pStyle w:val="Normln"/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793477C" w:rsidR="01C60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"/>
        </w:rPr>
        <w:t>–––––––––––––––––––––––––––––––––––––––––––––––––––––––––––––</w:t>
      </w:r>
    </w:p>
    <w:p w:rsidR="01C60E6E" w:rsidP="2E762B20" w:rsidRDefault="01C60E6E" w14:paraId="483BC91F" w14:textId="76B72A71">
      <w:pPr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-CZ"/>
        </w:rPr>
      </w:pPr>
      <w:r w:rsidRPr="2E762B20" w:rsidR="01C60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>Skupina SeneCura v Česk</w:t>
      </w:r>
      <w:r w:rsidRPr="2E762B20" w:rsidR="01C60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"/>
        </w:rPr>
        <w:t xml:space="preserve">é </w:t>
      </w:r>
      <w:r w:rsidRPr="2E762B20" w:rsidR="01C60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 xml:space="preserve">republice je s více než 2 </w:t>
      </w:r>
      <w:r w:rsidRPr="2E762B20" w:rsidR="61C6448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>2</w:t>
      </w:r>
      <w:r w:rsidRPr="2E762B20" w:rsidR="01C60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 xml:space="preserve">00 lůžky předním poskytovatelem a zaměstnavatelem v </w:t>
      </w:r>
      <w:r w:rsidRPr="2E762B20" w:rsidR="01C60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"/>
        </w:rPr>
        <w:t>soci</w:t>
      </w:r>
      <w:r w:rsidRPr="2E762B20" w:rsidR="01C60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>álních službách. V celkem 17 SeniorCentrech pečujeme o seniory se sníženou soběstačností, s Alzheimerovou chorobou nebo jiným typem demence. Kvalita péče je postavena na sdílení znalostí, inovacích, odbornosti a dlouholetých zkušenostech v rámci cel</w:t>
      </w:r>
      <w:r w:rsidRPr="2E762B20" w:rsidR="01C60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"/>
        </w:rPr>
        <w:t xml:space="preserve">é </w:t>
      </w:r>
      <w:r w:rsidRPr="2E762B20" w:rsidR="01C60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>skupiny. Stejně důležitá je pro ná</w:t>
      </w:r>
      <w:r w:rsidRPr="2E762B20" w:rsidR="01C60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"/>
        </w:rPr>
        <w:t>s i p</w:t>
      </w:r>
      <w:r w:rsidRPr="2E762B20" w:rsidR="01C60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>éče o zaměstnance.</w:t>
      </w:r>
    </w:p>
    <w:p w:rsidR="01C60E6E" w:rsidP="2E762B20" w:rsidRDefault="01C60E6E" w14:paraId="55E5EE59" w14:textId="51833B9F">
      <w:pPr>
        <w:shd w:val="clear" w:color="auto" w:fill="FFFFFF" w:themeFill="background1"/>
        <w:spacing w:before="0" w:beforeAutospacing="off" w:after="160" w:afterAutospacing="off" w:line="252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-CZ"/>
        </w:rPr>
      </w:pPr>
      <w:r w:rsidRPr="2E762B20" w:rsidR="01C60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 xml:space="preserve">Naše hodnoty jsou základem všeho, co děláme: lidskost, chuť do života, touha učit se a pomoc druhým. </w:t>
      </w:r>
      <w:hyperlink r:id="R4aee3f370a024422">
        <w:r w:rsidRPr="2E762B20" w:rsidR="01C60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cs"/>
          </w:rPr>
          <w:t>www.senecura.cz</w:t>
        </w:r>
      </w:hyperlink>
    </w:p>
    <w:p w:rsidR="7872B462" w:rsidP="2E762B20" w:rsidRDefault="7872B462" w14:paraId="555918C7" w14:textId="4CE9DFB2">
      <w:pPr>
        <w:rPr>
          <w:rFonts w:ascii="Arial" w:hAnsi="Arial" w:eastAsia="Arial" w:cs="Arial"/>
        </w:rPr>
      </w:pPr>
    </w:p>
    <w:sectPr w:rsidR="004D152B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35"/>
    <w:rsid w:val="001C2169"/>
    <w:rsid w:val="004D152B"/>
    <w:rsid w:val="00B31E35"/>
    <w:rsid w:val="00B81EB4"/>
    <w:rsid w:val="00D52D98"/>
    <w:rsid w:val="0194C0F0"/>
    <w:rsid w:val="01C60E6E"/>
    <w:rsid w:val="02346FE0"/>
    <w:rsid w:val="0394F3B8"/>
    <w:rsid w:val="04FC3E8D"/>
    <w:rsid w:val="07198BC6"/>
    <w:rsid w:val="08317DDB"/>
    <w:rsid w:val="085A9696"/>
    <w:rsid w:val="085F2FA4"/>
    <w:rsid w:val="0900E038"/>
    <w:rsid w:val="0C267FB1"/>
    <w:rsid w:val="0DA6B002"/>
    <w:rsid w:val="0EAB745B"/>
    <w:rsid w:val="0F850153"/>
    <w:rsid w:val="11914D19"/>
    <w:rsid w:val="12558714"/>
    <w:rsid w:val="12641240"/>
    <w:rsid w:val="1391E37C"/>
    <w:rsid w:val="1629068B"/>
    <w:rsid w:val="17ACB407"/>
    <w:rsid w:val="1AD4BF8F"/>
    <w:rsid w:val="1C68ABA6"/>
    <w:rsid w:val="1DB814F1"/>
    <w:rsid w:val="1F746D00"/>
    <w:rsid w:val="20A592FD"/>
    <w:rsid w:val="20F67A2D"/>
    <w:rsid w:val="215412F4"/>
    <w:rsid w:val="24DCAE6A"/>
    <w:rsid w:val="254D605C"/>
    <w:rsid w:val="255847ED"/>
    <w:rsid w:val="2642E1B3"/>
    <w:rsid w:val="2793477C"/>
    <w:rsid w:val="2ADF3927"/>
    <w:rsid w:val="2C0D3B67"/>
    <w:rsid w:val="2E02944E"/>
    <w:rsid w:val="2E762B20"/>
    <w:rsid w:val="2EA9CCE6"/>
    <w:rsid w:val="2F992C0E"/>
    <w:rsid w:val="309503DB"/>
    <w:rsid w:val="30C47ADC"/>
    <w:rsid w:val="335F12E5"/>
    <w:rsid w:val="33ED79F2"/>
    <w:rsid w:val="34E7F974"/>
    <w:rsid w:val="357849EB"/>
    <w:rsid w:val="37FED940"/>
    <w:rsid w:val="3B04C421"/>
    <w:rsid w:val="3C8056B5"/>
    <w:rsid w:val="3C9F528C"/>
    <w:rsid w:val="3CF911FF"/>
    <w:rsid w:val="3D930610"/>
    <w:rsid w:val="44E7983F"/>
    <w:rsid w:val="4565A614"/>
    <w:rsid w:val="45FBADF5"/>
    <w:rsid w:val="46BF7D12"/>
    <w:rsid w:val="4923E3B7"/>
    <w:rsid w:val="49F65A49"/>
    <w:rsid w:val="4A47FD0F"/>
    <w:rsid w:val="4C8B7C79"/>
    <w:rsid w:val="4E691DBD"/>
    <w:rsid w:val="4EC555AD"/>
    <w:rsid w:val="4F9B953A"/>
    <w:rsid w:val="513243A1"/>
    <w:rsid w:val="52BD333D"/>
    <w:rsid w:val="533D8219"/>
    <w:rsid w:val="53E2412E"/>
    <w:rsid w:val="55DFF31B"/>
    <w:rsid w:val="5714F3E5"/>
    <w:rsid w:val="573BB13C"/>
    <w:rsid w:val="574EF0ED"/>
    <w:rsid w:val="59C4011D"/>
    <w:rsid w:val="59C49DC0"/>
    <w:rsid w:val="5D714E30"/>
    <w:rsid w:val="61C6448F"/>
    <w:rsid w:val="63123B71"/>
    <w:rsid w:val="633D9A7E"/>
    <w:rsid w:val="641FC783"/>
    <w:rsid w:val="654A6484"/>
    <w:rsid w:val="65A50D02"/>
    <w:rsid w:val="6772D326"/>
    <w:rsid w:val="67802F5F"/>
    <w:rsid w:val="69D4B44C"/>
    <w:rsid w:val="6A119C6B"/>
    <w:rsid w:val="6B534FE0"/>
    <w:rsid w:val="6D853735"/>
    <w:rsid w:val="7005168A"/>
    <w:rsid w:val="705AD45A"/>
    <w:rsid w:val="71EA1F13"/>
    <w:rsid w:val="74CFE84F"/>
    <w:rsid w:val="77CAAFA0"/>
    <w:rsid w:val="7872B462"/>
    <w:rsid w:val="78CA818D"/>
    <w:rsid w:val="79D60392"/>
    <w:rsid w:val="7ABFFBEA"/>
    <w:rsid w:val="7C03C90A"/>
    <w:rsid w:val="7CB6D889"/>
    <w:rsid w:val="7FACE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289B1"/>
  <w15:chartTrackingRefBased/>
  <w15:docId w15:val="{950B9A6B-48E5-4F92-8971-EE7E71FD3B4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31E3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Standardnpsmoodstavce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w:type="paragraph" w:styleId="Heading3">
    <w:uiPriority w:val="9"/>
    <w:name w:val="heading 3"/>
    <w:basedOn w:val="Normln"/>
    <w:next w:val="Normln"/>
    <w:unhideWhenUsed/>
    <w:qFormat/>
    <w:rsid w:val="2793477C"/>
    <w:rPr>
      <w:rFonts w:eastAsia="Calibri Light" w:cs="" w:eastAsiaTheme="minorAscii" w:cstheme="majorEastAsia"/>
      <w:color w:val="2E74B5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://www.senecura.cz/" TargetMode="External" Id="R4aee3f370a024422" /><Relationship Type="http://schemas.openxmlformats.org/officeDocument/2006/relationships/image" Target="/media/image3.png" Id="R6e6a0d3d562e4a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359A8EEEC6849A8496B9546545C18" ma:contentTypeVersion="18" ma:contentTypeDescription="Create a new document." ma:contentTypeScope="" ma:versionID="57a81a3e227d899be00bd9640f0da20b">
  <xsd:schema xmlns:xsd="http://www.w3.org/2001/XMLSchema" xmlns:xs="http://www.w3.org/2001/XMLSchema" xmlns:p="http://schemas.microsoft.com/office/2006/metadata/properties" xmlns:ns2="6a03923f-64b8-4a62-9624-d681f2482c0f" xmlns:ns3="1d5d45ce-b3e7-48ad-a773-9977969d99d7" targetNamespace="http://schemas.microsoft.com/office/2006/metadata/properties" ma:root="true" ma:fieldsID="1c06f97bbd10bb6fb9c23de5a7dfff2e" ns2:_="" ns3:_="">
    <xsd:import namespace="6a03923f-64b8-4a62-9624-d681f2482c0f"/>
    <xsd:import namespace="1d5d45ce-b3e7-48ad-a773-9977969d99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3923f-64b8-4a62-9624-d681f2482c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94b7fe-8b1e-4c57-ab5b-c3a22ce92455}" ma:internalName="TaxCatchAll" ma:showField="CatchAllData" ma:web="6a03923f-64b8-4a62-9624-d681f2482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d45ce-b3e7-48ad-a773-9977969d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fcda8f-fda0-4f4f-9373-ebcf846fc9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3923f-64b8-4a62-9624-d681f2482c0f" xsi:nil="true"/>
    <lcf76f155ced4ddcb4097134ff3c332f xmlns="1d5d45ce-b3e7-48ad-a773-9977969d99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795B0B-3089-4533-8CC2-D872AB39F823}"/>
</file>

<file path=customXml/itemProps2.xml><?xml version="1.0" encoding="utf-8"?>
<ds:datastoreItem xmlns:ds="http://schemas.openxmlformats.org/officeDocument/2006/customXml" ds:itemID="{F6009BE3-6537-46E5-BA41-8F7E87F1C1BA}"/>
</file>

<file path=customXml/itemProps3.xml><?xml version="1.0" encoding="utf-8"?>
<ds:datastoreItem xmlns:ds="http://schemas.openxmlformats.org/officeDocument/2006/customXml" ds:itemID="{D12FD2EF-F444-4C17-A6CD-08B81BC5CB0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Koprivova Michaela [SeneCura CZ]</dc:creator>
  <keywords/>
  <dc:description/>
  <lastModifiedBy>Filip Moravec</lastModifiedBy>
  <revision>11</revision>
  <dcterms:created xsi:type="dcterms:W3CDTF">2024-06-17T06:40:00.0000000Z</dcterms:created>
  <dcterms:modified xsi:type="dcterms:W3CDTF">2025-03-07T14:41:35.4579436Z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0x010100314359A8EEEC6849A8496B9546545C18</vt:lpwstr>
  </property>
  <property fmtid="{D5CDD505-2E9C-101B-9397-08002B2CF9AE}" pid="3" name="MediaServiceImageTags">
    <vt:lpwstr/>
  </property>
</Properties>
</file>