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F166E" w:rsidRDefault="00046B0C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58C6A419" wp14:editId="7777777">
            <wp:extent cx="1855950" cy="11480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950" cy="1148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5F166E" w:rsidRDefault="005F166E" w14:paraId="0A37501D" wp14:textId="1FA4FEA5">
      <w:pPr>
        <w:jc w:val="center"/>
      </w:pPr>
    </w:p>
    <w:p xmlns:wp14="http://schemas.microsoft.com/office/word/2010/wordml" w:rsidR="005F166E" w:rsidP="4B465279" w:rsidRDefault="005F166E" w14:paraId="6A3DF489" wp14:textId="09F4AB58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</w:pPr>
      <w:r w:rsidRPr="4B465279" w:rsidR="73078A10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Přivítali jaro zpěvem a smíchem: V SeniorCentru v Modřicích funguje skvěle muzikoterapie</w:t>
      </w:r>
    </w:p>
    <w:p xmlns:wp14="http://schemas.microsoft.com/office/word/2010/wordml" w:rsidR="005F166E" w:rsidP="4B465279" w:rsidRDefault="005F166E" w14:paraId="55C06B8B" wp14:textId="2243D126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"/>
        </w:rPr>
      </w:pPr>
      <w:r w:rsidRPr="4B465279" w:rsidR="73078A1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"/>
        </w:rPr>
        <w:t xml:space="preserve">V SeniorCentru SeneCura v Modřicích se první jarní den nesl ve znamení hudby, úsměvů a pozitivní energie. Pod názvem </w:t>
      </w:r>
      <w:r w:rsidRPr="4B465279" w:rsidR="73078A1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cs"/>
        </w:rPr>
        <w:t>„Vítání jara s Růženkou“</w:t>
      </w:r>
      <w:r w:rsidRPr="4B465279" w:rsidR="73078A1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"/>
        </w:rPr>
        <w:t xml:space="preserve"> zde proběhl výjimečný country koncert s prvky muzikoterapie, který klientům přinesl nejen hudební zážitek, ale i prostor pro společné prožívání emocí a radosti.</w:t>
      </w:r>
    </w:p>
    <w:p xmlns:wp14="http://schemas.microsoft.com/office/word/2010/wordml" w:rsidR="005F166E" w:rsidP="4B465279" w:rsidRDefault="005F166E" w14:paraId="55940AAC" wp14:textId="22FD00D4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</w:pPr>
      <w:r w:rsidRPr="4B465279" w:rsidR="73078A1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  <w:t>Koncert připravila mladá a talentovaná konzervatoristka Růženka, která v domově pravidelně vede muzikoterapeutické hodiny. Tentokrát si pro klienty nachystala výběr známých country melodií, do kterých zapojila celé publikum. Každý dostal drobný rytmický nástroj a mohl se aktivně podílet na společném muzicírování.</w:t>
      </w:r>
    </w:p>
    <w:p xmlns:wp14="http://schemas.microsoft.com/office/word/2010/wordml" w:rsidR="005F166E" w:rsidP="4B465279" w:rsidRDefault="005F166E" w14:paraId="2F9F65A1" wp14:textId="67072CCF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</w:pPr>
      <w:r w:rsidRPr="4B465279" w:rsidR="73078A10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cs"/>
        </w:rPr>
        <w:t xml:space="preserve">„Hudba má schopnost spojovat lidi, probouzet vzpomínky a přinášet radost. A právě to se dnes krásně potvrdilo,“ </w:t>
      </w:r>
      <w:r w:rsidRPr="4B465279" w:rsidR="73078A1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  <w:t xml:space="preserve">říká ředitelka SeniorCentra SeneCura Modřice, Dana Valachovičová. </w:t>
      </w:r>
      <w:r w:rsidRPr="4B465279" w:rsidR="73078A10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cs"/>
        </w:rPr>
        <w:t>„Růženka přinesla do našeho domova jaro v té nejčistší podobě – s úsměvem, melodií a vřelostí, která se dotkla srdcí všech přítomných</w:t>
      </w:r>
      <w:r w:rsidRPr="4B465279" w:rsidR="04ECE4D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cs"/>
        </w:rPr>
        <w:t>,"</w:t>
      </w:r>
      <w:r w:rsidRPr="4B465279" w:rsidR="04ECE4D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  <w:t xml:space="preserve"> doplňuje.</w:t>
      </w:r>
    </w:p>
    <w:p xmlns:wp14="http://schemas.microsoft.com/office/word/2010/wordml" w:rsidR="005F166E" w:rsidP="4B465279" w:rsidRDefault="005F166E" w14:paraId="201F40A6" wp14:textId="2C70BC8B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</w:pPr>
      <w:r w:rsidRPr="4B465279" w:rsidR="73078A1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  <w:t>Hudba hraje v domovech SeneCura dlouhodobě významnou roli. Muzikoterapie je jednou z oblíbených forem aktivizace, které napomáhají psychické pohodě seniorů, zlepšují náladu a podporují jejich zapojení do každodenního života.</w:t>
      </w:r>
    </w:p>
    <w:p xmlns:wp14="http://schemas.microsoft.com/office/word/2010/wordml" w:rsidR="005F166E" w:rsidP="4B465279" w:rsidRDefault="005F166E" w14:paraId="73204576" wp14:textId="1D971825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</w:pPr>
      <w:r w:rsidRPr="4B465279" w:rsidR="73078A10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cs"/>
        </w:rPr>
        <w:t xml:space="preserve">„V našich SeniorCentrech se neustále snažíme hledat nové cesty, jak našim klientům zpestřit den a nabídnout jim smysluplné prožitky. Kromě muzikoterapie využíváme i další formy terapií – například canisterapii, arteterapii </w:t>
      </w:r>
      <w:r w:rsidRPr="4B465279" w:rsidR="2095435E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cs"/>
        </w:rPr>
        <w:t>či metody reminiscence, které jsou vhodné především pro klienty s Alzheimerovou chorobou či jiným druhem demence</w:t>
      </w:r>
      <w:r w:rsidRPr="4B465279" w:rsidR="73078A10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cs"/>
        </w:rPr>
        <w:t>,“</w:t>
      </w:r>
      <w:r w:rsidRPr="4B465279" w:rsidR="73078A1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  <w:t xml:space="preserve"> doplnila ředitelka Valachovičová.</w:t>
      </w:r>
    </w:p>
    <w:p xmlns:wp14="http://schemas.microsoft.com/office/word/2010/wordml" w:rsidR="005F166E" w:rsidP="4B465279" w:rsidRDefault="005F166E" w14:paraId="7D546EE0" wp14:textId="5ADB8D10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</w:pPr>
      <w:r w:rsidRPr="4B465279" w:rsidR="73078A1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"/>
        </w:rPr>
        <w:t>Vítání jara s Růženkou tak bylo nejen oslavou nového ročního období, ale také důkazem, že s láskyplným přístupem a trochou kreativity může být každý den v domově důvodem k úsměvu.</w:t>
      </w:r>
    </w:p>
    <w:p xmlns:wp14="http://schemas.microsoft.com/office/word/2010/wordml" w:rsidR="005F166E" w:rsidP="4B465279" w:rsidRDefault="005F166E" w14:paraId="2B31F893" wp14:textId="3DD8CD65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noProof w:val="0"/>
          <w:sz w:val="22"/>
          <w:szCs w:val="22"/>
          <w:lang w:val="cs"/>
        </w:rPr>
      </w:pPr>
    </w:p>
    <w:p xmlns:wp14="http://schemas.microsoft.com/office/word/2010/wordml" w:rsidR="005F166E" w:rsidP="4B465279" w:rsidRDefault="005F166E" w14:paraId="0778C83C" wp14:textId="1D06C716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B46527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5F166E" w:rsidP="4F6F8F1D" w:rsidRDefault="005F166E" w14:paraId="4607655E" wp14:textId="5A617D69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4F6F8F1D" w:rsidR="4B42DE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2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5F166E" w:rsidP="17779883" w:rsidRDefault="005F166E" w14:paraId="5234C5D5" wp14:textId="0F829B19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dd13113da4cf4d93">
        <w:r w:rsidRPr="17779883" w:rsidR="1773B0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5F166E" w:rsidP="17779883" w:rsidRDefault="005F166E" w14:paraId="5DAB6C7B" wp14:textId="768F0CF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</w:p>
    <w:sectPr w:rsidR="005F166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6E"/>
    <w:rsid w:val="00046B0C"/>
    <w:rsid w:val="005F166E"/>
    <w:rsid w:val="00D23CD2"/>
    <w:rsid w:val="00D865C4"/>
    <w:rsid w:val="028F3A04"/>
    <w:rsid w:val="04306700"/>
    <w:rsid w:val="04ECE4D1"/>
    <w:rsid w:val="05F62C67"/>
    <w:rsid w:val="06731408"/>
    <w:rsid w:val="08352D7C"/>
    <w:rsid w:val="08A82E22"/>
    <w:rsid w:val="08CBB926"/>
    <w:rsid w:val="0B04C84B"/>
    <w:rsid w:val="0C6B7964"/>
    <w:rsid w:val="0FD05D7C"/>
    <w:rsid w:val="0FE6735E"/>
    <w:rsid w:val="104B71E8"/>
    <w:rsid w:val="10EC9957"/>
    <w:rsid w:val="12F7470B"/>
    <w:rsid w:val="12FCCDD6"/>
    <w:rsid w:val="137A1AE7"/>
    <w:rsid w:val="146FC8A4"/>
    <w:rsid w:val="14800216"/>
    <w:rsid w:val="154C12A9"/>
    <w:rsid w:val="15828221"/>
    <w:rsid w:val="1773B05D"/>
    <w:rsid w:val="17779883"/>
    <w:rsid w:val="1783A2D3"/>
    <w:rsid w:val="1B41FB99"/>
    <w:rsid w:val="1C2191B9"/>
    <w:rsid w:val="1C802CFF"/>
    <w:rsid w:val="1E2362D0"/>
    <w:rsid w:val="1E6D8A93"/>
    <w:rsid w:val="1FE7F0A8"/>
    <w:rsid w:val="205D87BA"/>
    <w:rsid w:val="2095435E"/>
    <w:rsid w:val="220FA60B"/>
    <w:rsid w:val="226DD17B"/>
    <w:rsid w:val="23563487"/>
    <w:rsid w:val="238C3111"/>
    <w:rsid w:val="242F78C1"/>
    <w:rsid w:val="245EF295"/>
    <w:rsid w:val="28EFD7F2"/>
    <w:rsid w:val="2D633CBE"/>
    <w:rsid w:val="2DC3E6C2"/>
    <w:rsid w:val="2E682F9F"/>
    <w:rsid w:val="2E751646"/>
    <w:rsid w:val="2F84D4AC"/>
    <w:rsid w:val="2FA4D20C"/>
    <w:rsid w:val="2FF512BA"/>
    <w:rsid w:val="30460D18"/>
    <w:rsid w:val="312B2CCC"/>
    <w:rsid w:val="32C45F09"/>
    <w:rsid w:val="34CDF764"/>
    <w:rsid w:val="370FC71F"/>
    <w:rsid w:val="3725C19B"/>
    <w:rsid w:val="3753A1EA"/>
    <w:rsid w:val="377CAC4A"/>
    <w:rsid w:val="37FEF159"/>
    <w:rsid w:val="38B7CD43"/>
    <w:rsid w:val="38C933B4"/>
    <w:rsid w:val="3B762A22"/>
    <w:rsid w:val="3C4A1525"/>
    <w:rsid w:val="3CDA4E85"/>
    <w:rsid w:val="3D38E1DA"/>
    <w:rsid w:val="3DE4EAF9"/>
    <w:rsid w:val="3E015DB6"/>
    <w:rsid w:val="403D1447"/>
    <w:rsid w:val="419FAF33"/>
    <w:rsid w:val="42FBB902"/>
    <w:rsid w:val="433095B8"/>
    <w:rsid w:val="442B930B"/>
    <w:rsid w:val="4754C788"/>
    <w:rsid w:val="47D26B60"/>
    <w:rsid w:val="47E60922"/>
    <w:rsid w:val="495B99C4"/>
    <w:rsid w:val="4B42DE3C"/>
    <w:rsid w:val="4B465279"/>
    <w:rsid w:val="4D97519B"/>
    <w:rsid w:val="4E4B96DE"/>
    <w:rsid w:val="4E532A77"/>
    <w:rsid w:val="4F6F8F1D"/>
    <w:rsid w:val="50B11370"/>
    <w:rsid w:val="50F060E3"/>
    <w:rsid w:val="50FD391D"/>
    <w:rsid w:val="51FA82BC"/>
    <w:rsid w:val="53554B3B"/>
    <w:rsid w:val="536F36BD"/>
    <w:rsid w:val="5603F334"/>
    <w:rsid w:val="56192D06"/>
    <w:rsid w:val="5798DD4E"/>
    <w:rsid w:val="581C3B48"/>
    <w:rsid w:val="594FC723"/>
    <w:rsid w:val="599D789C"/>
    <w:rsid w:val="5A81CA1D"/>
    <w:rsid w:val="5A8C4537"/>
    <w:rsid w:val="5B3DE95A"/>
    <w:rsid w:val="5C7FFEC4"/>
    <w:rsid w:val="5CA2352A"/>
    <w:rsid w:val="5E6DF231"/>
    <w:rsid w:val="630F199C"/>
    <w:rsid w:val="63B254B1"/>
    <w:rsid w:val="642D247E"/>
    <w:rsid w:val="650536A1"/>
    <w:rsid w:val="65654428"/>
    <w:rsid w:val="65972EDD"/>
    <w:rsid w:val="65B6AD5E"/>
    <w:rsid w:val="65CB46D9"/>
    <w:rsid w:val="6890038C"/>
    <w:rsid w:val="68C61FC3"/>
    <w:rsid w:val="691EAA0E"/>
    <w:rsid w:val="6997EB2A"/>
    <w:rsid w:val="69E6BCC3"/>
    <w:rsid w:val="6C0C13C2"/>
    <w:rsid w:val="6D7ABD9D"/>
    <w:rsid w:val="724701D8"/>
    <w:rsid w:val="73078A10"/>
    <w:rsid w:val="7319D8F5"/>
    <w:rsid w:val="77472102"/>
    <w:rsid w:val="78004B11"/>
    <w:rsid w:val="79C92D94"/>
    <w:rsid w:val="7AB0B125"/>
    <w:rsid w:val="7B0C7525"/>
    <w:rsid w:val="7B7C7A28"/>
    <w:rsid w:val="7C5DC685"/>
    <w:rsid w:val="7D701EBA"/>
    <w:rsid w:val="7DE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6A419"/>
  <w15:docId w15:val="{E1F110A3-A67D-4532-B72D-4B274DEA6B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senecura.cz/" TargetMode="External" Id="Rdd13113da4cf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584FA-23D9-4060-849E-2CB29F39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2312-4080-477A-BD87-4A5D6F7C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07B2-36E5-46DC-AE88-9134AA788AF9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Filip Moravec</lastModifiedBy>
  <revision>10</revision>
  <dcterms:created xsi:type="dcterms:W3CDTF">2024-08-23T15:19:00.0000000Z</dcterms:created>
  <dcterms:modified xsi:type="dcterms:W3CDTF">2025-04-07T05:27:36.6573375Z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