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75E624C" w:rsidP="41D159AB" w:rsidRDefault="275E624C" w14:paraId="1161867F" w14:textId="3CF740B0">
      <w:pPr>
        <w:jc w:val="center"/>
      </w:pPr>
      <w:r w:rsidR="275E624C">
        <w:drawing>
          <wp:inline wp14:editId="6D83BF66" wp14:anchorId="678CEA64">
            <wp:extent cx="1600200" cy="1009650"/>
            <wp:effectExtent l="0" t="0" r="0" b="0"/>
            <wp:docPr id="168477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c4579914a84df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0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D159AB" w:rsidP="1C5237DA" w:rsidRDefault="41D159AB" w14:paraId="27A86F36" w14:textId="1DEC6181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1C5237DA" w:rsidR="42BF2092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Diamantová svatba manželů Sedláčkových v SeneCura SeniorCentru Terezín</w:t>
      </w:r>
    </w:p>
    <w:p w:rsidR="41D159AB" w:rsidP="1C5237DA" w:rsidRDefault="41D159AB" w14:paraId="7F1793C0" w14:textId="75195A54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1C5237DA" w:rsidR="42BF2092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 SeneCura SeniorCentru Terezín</w:t>
      </w:r>
      <w:r w:rsidRPr="1C5237DA" w:rsidR="400F0C8A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slavili </w:t>
      </w:r>
      <w:r w:rsidRPr="1C5237DA" w:rsidR="42BF2092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výjimečné jubileum – 60 společných let </w:t>
      </w:r>
      <w:r w:rsidRPr="1C5237DA" w:rsidR="36623E11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klientů – </w:t>
      </w:r>
      <w:r w:rsidRPr="1C5237DA" w:rsidR="42BF2092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manželů Sedláčkových. Diamantová svatba je vzácná událost, která si zaslouží nejen obdiv, ale i slavnostní připomenutí.</w:t>
      </w:r>
    </w:p>
    <w:p w:rsidR="41D159AB" w:rsidP="41D159AB" w:rsidRDefault="41D159AB" w14:paraId="77902534" w14:textId="45415A3F">
      <w:pPr>
        <w:spacing w:before="240" w:beforeAutospacing="off" w:after="240" w:afterAutospacing="off"/>
      </w:pPr>
      <w:r w:rsidRPr="1C5237DA" w:rsidR="42BF209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„Sedláčkovi jsou krásným příkladem lásky, vzájemné úcty a oddanosti. Bylo nám potěšením být svědky jejich výjimečného dne a připravit pro ně překvapení, na které </w:t>
      </w:r>
      <w:r w:rsidRPr="1C5237DA" w:rsidR="7CAB14B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snad </w:t>
      </w:r>
      <w:r w:rsidRPr="1C5237DA" w:rsidR="42BF209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budou dlouho vzpomínat,“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říká ředitel SeniorCentra Ondřej Jebavý.</w:t>
      </w:r>
    </w:p>
    <w:p w:rsidR="41D159AB" w:rsidP="1C5237DA" w:rsidRDefault="41D159AB" w14:paraId="41AEAF0D" w14:textId="4C9E2795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>Oslava proběhla ve velkém stylu</w:t>
      </w:r>
      <w:r w:rsidRPr="1C5237DA" w:rsidR="4ADEE681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zároveň s dávkou humoru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>. Sociální pracovnice</w:t>
      </w:r>
      <w:r w:rsidRPr="1C5237DA" w:rsidR="3D28C151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totiž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pod záminkou administrativního úkolu vylákaly pár z pokoje, zatímco tým aktivizačních pracovnic a mentorky během chvíle proměnil jejich pokoj ve slavnostně vyzdobené místo plné květin a dojetí.</w:t>
      </w:r>
    </w:p>
    <w:p w:rsidR="41D159AB" w:rsidP="1C5237DA" w:rsidRDefault="41D159AB" w14:paraId="57660DF2" w14:textId="2D58503A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Po návratu čekalo na manžele Sedláčkovi </w:t>
      </w:r>
      <w:r w:rsidRPr="1C5237DA" w:rsidR="669EE439">
        <w:rPr>
          <w:rFonts w:ascii="Arial Nova" w:hAnsi="Arial Nova" w:eastAsia="Arial Nova" w:cs="Arial Nova"/>
          <w:noProof/>
          <w:sz w:val="24"/>
          <w:szCs w:val="24"/>
          <w:lang w:val="en-US"/>
        </w:rPr>
        <w:t>vřelé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překvapení</w:t>
      </w:r>
      <w:r w:rsidRPr="1C5237DA" w:rsidR="3183C42E">
        <w:rPr>
          <w:rFonts w:ascii="Arial Nova" w:hAnsi="Arial Nova" w:eastAsia="Arial Nova" w:cs="Arial Nova"/>
          <w:noProof/>
          <w:sz w:val="24"/>
          <w:szCs w:val="24"/>
          <w:lang w:val="en-US"/>
        </w:rPr>
        <w:t>: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1C5237DA" w:rsidR="4A0F0AD9">
        <w:rPr>
          <w:rFonts w:ascii="Arial Nova" w:hAnsi="Arial Nova" w:eastAsia="Arial Nova" w:cs="Arial Nova"/>
          <w:noProof/>
          <w:sz w:val="24"/>
          <w:szCs w:val="24"/>
          <w:lang w:val="en-US"/>
        </w:rPr>
        <w:t>Ondřej Jebavý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>jim předal nádhernou kytici z bílých lilií a růží – symbolů věrnosti, čistoty a vášně – spolu s lahví vína a přáním mnoha dalších společných let.</w:t>
      </w:r>
    </w:p>
    <w:p w:rsidR="41D159AB" w:rsidP="1C5237DA" w:rsidRDefault="41D159AB" w14:paraId="7C6175DD" w14:textId="7ADBE22C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1C5237DA" w:rsidR="42BF209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„Jejich láska i po šedesáti letech je pro nás všechny inspirací. Právě takové příběhy dávají životu v našem domově hloubku a smysl,“</w:t>
      </w: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do</w:t>
      </w:r>
      <w:r w:rsidRPr="1C5237DA" w:rsidR="67B7E685">
        <w:rPr>
          <w:rFonts w:ascii="Arial Nova" w:hAnsi="Arial Nova" w:eastAsia="Arial Nova" w:cs="Arial Nova"/>
          <w:noProof/>
          <w:sz w:val="24"/>
          <w:szCs w:val="24"/>
          <w:lang w:val="en-US"/>
        </w:rPr>
        <w:t>dává Ondřej Jebavý.</w:t>
      </w:r>
    </w:p>
    <w:p w:rsidR="41D159AB" w:rsidP="41D159AB" w:rsidRDefault="41D159AB" w14:paraId="38A89C8C" w14:textId="115A62BA">
      <w:pPr>
        <w:spacing w:before="240" w:beforeAutospacing="off" w:after="240" w:afterAutospacing="off"/>
      </w:pPr>
      <w:r w:rsidRPr="1C5237DA" w:rsidR="42BF2092">
        <w:rPr>
          <w:rFonts w:ascii="Arial Nova" w:hAnsi="Arial Nova" w:eastAsia="Arial Nova" w:cs="Arial Nova"/>
          <w:noProof/>
          <w:sz w:val="24"/>
          <w:szCs w:val="24"/>
          <w:lang w:val="en-US"/>
        </w:rPr>
        <w:t>SeneCura SeniorCentra pravidelně pořádají nejen narozeninové oslavy, ale i další společenské události, které přináší radost, posilují vztahy mezi klienty a podporují mezigenerační setkávání. Tato atmosféra naplněného života a vzájemného sdílení je základem péče, kterou v domovech SeneCura poskytují.</w:t>
      </w:r>
    </w:p>
    <w:p w:rsidR="41D159AB" w:rsidP="41D159AB" w:rsidRDefault="41D159AB" w14:paraId="106E9B6C" w14:textId="60C19B5C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</w:p>
    <w:p w:rsidR="0DF2BEAC" w:rsidP="41D159AB" w:rsidRDefault="0DF2BEAC" w14:paraId="6C324775" w14:textId="05C7BB6A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41D159AB" w:rsidR="0DF2B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DF2BEAC" w:rsidP="41D159AB" w:rsidRDefault="0DF2BEAC" w14:paraId="35E4FA0E" w14:textId="48C0AB4F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1D159AB" w:rsidR="0DF2B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DF2BEAC" w:rsidP="41D159AB" w:rsidRDefault="0DF2BEAC" w14:paraId="35E95FDD" w14:textId="5F053988">
      <w:pPr>
        <w:shd w:val="clear" w:color="auto" w:fill="FFFFFF" w:themeFill="background1"/>
        <w:spacing w:line="252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1D159AB" w:rsidR="0DF2B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ef50038d60c649a2">
        <w:r w:rsidRPr="41D159AB" w:rsidR="0DF2BEA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w:rsidR="41D159AB" w:rsidP="41D159AB" w:rsidRDefault="41D159AB" w14:paraId="67427A57" w14:textId="6F83B68C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F9D4D"/>
    <w:rsid w:val="05FDD424"/>
    <w:rsid w:val="0A1B4234"/>
    <w:rsid w:val="0BE0C1F4"/>
    <w:rsid w:val="0DF2BEAC"/>
    <w:rsid w:val="0FA9A9CB"/>
    <w:rsid w:val="10785046"/>
    <w:rsid w:val="10D58E6C"/>
    <w:rsid w:val="11CAEFF3"/>
    <w:rsid w:val="13F94006"/>
    <w:rsid w:val="1451A417"/>
    <w:rsid w:val="1642975A"/>
    <w:rsid w:val="1C5237DA"/>
    <w:rsid w:val="21F782D2"/>
    <w:rsid w:val="22ED59DE"/>
    <w:rsid w:val="2496984B"/>
    <w:rsid w:val="275E624C"/>
    <w:rsid w:val="3183C42E"/>
    <w:rsid w:val="319BD1C5"/>
    <w:rsid w:val="36623E11"/>
    <w:rsid w:val="38D9AF38"/>
    <w:rsid w:val="3D237AC4"/>
    <w:rsid w:val="3D28C151"/>
    <w:rsid w:val="400F0C8A"/>
    <w:rsid w:val="41D159AB"/>
    <w:rsid w:val="42BF2092"/>
    <w:rsid w:val="464B164D"/>
    <w:rsid w:val="46AF970A"/>
    <w:rsid w:val="48581048"/>
    <w:rsid w:val="4A0F0AD9"/>
    <w:rsid w:val="4A41A007"/>
    <w:rsid w:val="4ADEE681"/>
    <w:rsid w:val="50FBBA27"/>
    <w:rsid w:val="5605AB40"/>
    <w:rsid w:val="59791BFC"/>
    <w:rsid w:val="5B5DF3D3"/>
    <w:rsid w:val="5BE290BE"/>
    <w:rsid w:val="5D3D703E"/>
    <w:rsid w:val="6085B724"/>
    <w:rsid w:val="61456374"/>
    <w:rsid w:val="61BE6312"/>
    <w:rsid w:val="642936EC"/>
    <w:rsid w:val="66265AC8"/>
    <w:rsid w:val="669EE439"/>
    <w:rsid w:val="66AC2419"/>
    <w:rsid w:val="67B7E685"/>
    <w:rsid w:val="700CAF44"/>
    <w:rsid w:val="724F9D4D"/>
    <w:rsid w:val="72D8DC94"/>
    <w:rsid w:val="739D5DE0"/>
    <w:rsid w:val="7A1BBF00"/>
    <w:rsid w:val="7A3687F1"/>
    <w:rsid w:val="7ACFED85"/>
    <w:rsid w:val="7CAB14B2"/>
    <w:rsid w:val="7EB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1ADA"/>
  <w15:chartTrackingRefBased/>
  <w15:docId w15:val="{62D0ECD0-80AA-490A-8202-6DE353F86C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1D159A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ecura.cz/" TargetMode="External" Id="Ref50038d60c649a2" /><Relationship Type="http://schemas.openxmlformats.org/officeDocument/2006/relationships/image" Target="/media/image2.png" Id="Rbdc4579914a84d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CF346-7F8A-45DA-BDD8-F4E25F16A157}"/>
</file>

<file path=customXml/itemProps2.xml><?xml version="1.0" encoding="utf-8"?>
<ds:datastoreItem xmlns:ds="http://schemas.openxmlformats.org/officeDocument/2006/customXml" ds:itemID="{67C2DB15-E65F-4C12-B0DB-07C2F5869F72}"/>
</file>

<file path=customXml/itemProps3.xml><?xml version="1.0" encoding="utf-8"?>
<ds:datastoreItem xmlns:ds="http://schemas.openxmlformats.org/officeDocument/2006/customXml" ds:itemID="{7C88AF79-872C-4B41-9018-B8D8A1C77E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2025-03-10T07:45:35.0000000Z</dcterms:created>
  <dcterms:modified xsi:type="dcterms:W3CDTF">2025-04-15T10:19:52.6205142Z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