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70EA0EB" wp14:paraId="341636B1" wp14:textId="7ADC1AF5">
      <w:pPr>
        <w:spacing w:before="240" w:beforeAutospacing="off" w:after="240" w:afterAutospacing="off"/>
        <w:jc w:val="center"/>
        <w:rPr>
          <w:rFonts w:ascii="Arial Nova" w:hAnsi="Arial Nova" w:eastAsia="Arial Nova" w:cs="Arial Nova"/>
          <w:b w:val="0"/>
          <w:bCs w:val="0"/>
          <w:noProof/>
          <w:sz w:val="32"/>
          <w:szCs w:val="32"/>
          <w:lang w:val="en-US"/>
        </w:rPr>
      </w:pPr>
      <w:r w:rsidR="0382C728">
        <w:drawing>
          <wp:inline xmlns:wp14="http://schemas.microsoft.com/office/word/2010/wordprocessingDrawing" wp14:editId="0A6BEE48" wp14:anchorId="68B57506">
            <wp:extent cx="1735612" cy="1072924"/>
            <wp:effectExtent l="0" t="0" r="0" b="0"/>
            <wp:docPr id="615900914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615900914" name=""/>
                    <pic:cNvPicPr/>
                  </pic:nvPicPr>
                  <pic:blipFill>
                    <a:blip xmlns:r="http://schemas.openxmlformats.org/officeDocument/2006/relationships" r:embed="rId141413357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35612" cy="107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A7B655C" wp14:paraId="21CE5E09" wp14:textId="1B88C95E">
      <w:p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</w:pPr>
      <w:r w:rsidRPr="770EA0EB" w:rsidR="6237A38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Setkání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po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letech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: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Profesor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Stehlík se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znovu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setkal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se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svým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žákem</w:t>
      </w:r>
    </w:p>
    <w:p xmlns:wp14="http://schemas.microsoft.com/office/word/2010/wordml" w:rsidP="770EA0EB" wp14:paraId="1A35F5DF" wp14:textId="7429BA2F">
      <w:pPr>
        <w:spacing w:before="240" w:beforeAutospacing="off" w:after="240" w:afterAutospacing="off"/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</w:pP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V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domovech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SeneCura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se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nepečuje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jen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o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tělesné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zdraví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, ale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i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o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duši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. V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rámci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oblíbeného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programu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Roční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přání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se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klient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SeneCura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SeniorCentra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Chotěboř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, pan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profesor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Eduard Stehlík</w:t>
      </w:r>
      <w:r w:rsidRPr="770EA0EB" w:rsidR="7B34C630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,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dočkal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dojemného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setkání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se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svým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dávným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přítelem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a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někdejším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studentem</w:t>
      </w:r>
      <w:r w:rsidRPr="770EA0EB" w:rsidR="787F542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Karlem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Hávou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,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který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žije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v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SeniorCentru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SeneCura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v 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Chrudimi</w:t>
      </w:r>
      <w:r w:rsidRPr="770EA0EB" w:rsidR="6237A385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.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</w:p>
    <w:p xmlns:wp14="http://schemas.microsoft.com/office/word/2010/wordml" w:rsidP="4A7B655C" wp14:paraId="5CF13BE1" wp14:textId="79C1D32A">
      <w:pPr>
        <w:spacing w:before="240" w:beforeAutospacing="off" w:after="240" w:afterAutospacing="off"/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</w:pP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Oba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pány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pojí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více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než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půl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století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staré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přátelství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a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jejich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společné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setkání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po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letech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bylo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plné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vzpomínek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smíchu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i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dojetí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.</w:t>
      </w:r>
    </w:p>
    <w:p xmlns:wp14="http://schemas.microsoft.com/office/word/2010/wordml" w:rsidP="4A7B655C" wp14:paraId="5198DB7F" wp14:textId="6B1A41C8">
      <w:pPr>
        <w:spacing w:before="240" w:beforeAutospacing="off" w:after="240" w:afterAutospacing="off"/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</w:pP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„Byl to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krásný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moment.</w:t>
      </w:r>
      <w:r w:rsidRPr="770EA0EB" w:rsidR="66F0A3A1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Pro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naše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klienty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jsou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takové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chvíle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nesmírně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důležité</w:t>
      </w:r>
      <w:r w:rsidRPr="770EA0EB" w:rsidR="6E864759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. A jsou přesně tím důvodem, proč náš program Roční přání existuje,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“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říká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Jan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Špidlen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ředitel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SeniorCentra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SeneCura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Chotěboř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který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pana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profesora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dobře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zná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a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setkání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inicioval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.</w:t>
      </w:r>
    </w:p>
    <w:p xmlns:wp14="http://schemas.microsoft.com/office/word/2010/wordml" w:rsidP="4A7B655C" wp14:paraId="5640C8F6" wp14:textId="560FC09B">
      <w:pPr>
        <w:spacing w:before="240" w:beforeAutospacing="off" w:after="240" w:afterAutospacing="off"/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</w:pP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rofesor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Stehlík se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narodil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v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roce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1932 v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Chustu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Podkarpatské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Rusi. Maminka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byla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Ruska,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otec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Čech. V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roce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1939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musela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rodina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uprchnout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před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okupací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do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Golčova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Jeníkova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kde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žili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prarodiče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z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otcovy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strany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.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Vystudoval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gymnázium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v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Čáslavi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a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následně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vysokou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školu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v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Praze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.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Vždy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ho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fascinovala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chemie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miloval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práci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v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laboratořích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a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celý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svůj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profesní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život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zasvětil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výuce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katedře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ekonomie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a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řízení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chemického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průmyslu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.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Získal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titul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kandidáta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věd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a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stal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se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uznávaným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odborníkem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i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pedagogem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.</w:t>
      </w:r>
    </w:p>
    <w:p xmlns:wp14="http://schemas.microsoft.com/office/word/2010/wordml" w:rsidP="4A7B655C" wp14:paraId="1F03A8A0" wp14:textId="1C9225FF">
      <w:pPr>
        <w:spacing w:before="240" w:beforeAutospacing="off" w:after="240" w:afterAutospacing="off"/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</w:pP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Setkání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v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Chrudimi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bylo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o to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výjimečnější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že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pan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Karel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Háva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byl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v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minulosti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jeho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studentem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. Oba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si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i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po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letech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dobře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rozuměli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a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měli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si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mnoho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co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říct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.</w:t>
      </w:r>
    </w:p>
    <w:p xmlns:wp14="http://schemas.microsoft.com/office/word/2010/wordml" w:rsidP="4A7B655C" wp14:paraId="548A61B1" wp14:textId="4B8D03AB">
      <w:pPr>
        <w:spacing w:before="240" w:beforeAutospacing="off" w:after="240" w:afterAutospacing="off"/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</w:pP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„Pan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profesor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je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úžasná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osobnost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–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vzdělaný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,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noblesní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a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velmi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skromný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člověk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.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Celý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život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se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věnoval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vzdělávání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a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vědě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. Má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navíc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i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zajímavé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rodinné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zázemí</w:t>
      </w:r>
      <w:r w:rsidRPr="770EA0EB" w:rsidR="2E944572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, j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eho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synem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je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známý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vojenský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historik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Eduard Stehlík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ml.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,“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doplňuje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Jan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Špidlen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.</w:t>
      </w:r>
    </w:p>
    <w:p xmlns:wp14="http://schemas.microsoft.com/office/word/2010/wordml" w:rsidP="4A7B655C" wp14:paraId="25FAD339" wp14:textId="38EFC5E5">
      <w:pPr>
        <w:spacing w:before="240" w:beforeAutospacing="off" w:after="240" w:afterAutospacing="off"/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</w:pP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Program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Roční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přání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je </w:t>
      </w:r>
      <w:r w:rsidRPr="770EA0EB" w:rsidR="147DF38E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unikátní a klíčovou součástí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péče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všech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zařízeních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SeneCura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.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Každý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klient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má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možnost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během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roku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vyslovit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jedno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přání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–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ať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už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jde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o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výlet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oblíbené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místo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oblíbené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jídlo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kulturní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zážitek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setkání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s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rodinou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či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přáteli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,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nebo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třeba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kontakt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se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zvířetem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.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Týmy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v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domovech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pak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dělají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maximum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pro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to,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aby se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tato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přání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mohla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uskutečnit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.</w:t>
      </w:r>
    </w:p>
    <w:p w:rsidR="6237A385" w:rsidP="770EA0EB" w:rsidRDefault="6237A385" w14:paraId="38B4B90A" w14:textId="67198ADA">
      <w:pPr>
        <w:spacing w:before="240" w:beforeAutospacing="off" w:after="240" w:afterAutospacing="off"/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</w:pP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„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Roční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přání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je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víc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než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jen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milý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projekt</w:t>
      </w:r>
      <w:r w:rsidRPr="770EA0EB" w:rsidR="0458852B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. Je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to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způsob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, jak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seniorům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vracet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pocit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naplnění</w:t>
      </w:r>
      <w:r w:rsidRPr="770EA0EB" w:rsidR="25535972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a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pozornosti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.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Ukazujeme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jim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,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že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jejich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přání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jsou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stále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důležit</w:t>
      </w:r>
      <w:r w:rsidRPr="770EA0EB" w:rsidR="1AD04E56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á</w:t>
      </w:r>
      <w:r w:rsidRPr="770EA0EB" w:rsidR="6237A385">
        <w:rPr>
          <w:rFonts w:ascii="Arial Nova" w:hAnsi="Arial Nova" w:eastAsia="Arial Nova" w:cs="Arial Nova"/>
          <w:b w:val="0"/>
          <w:bCs w:val="0"/>
          <w:i w:val="1"/>
          <w:iCs w:val="1"/>
          <w:noProof/>
          <w:sz w:val="24"/>
          <w:szCs w:val="24"/>
          <w:lang w:val="en-US"/>
        </w:rPr>
        <w:t>,“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uzavírá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ředitel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 xml:space="preserve"> 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Špidlen</w:t>
      </w:r>
      <w:r w:rsidRPr="770EA0EB" w:rsidR="6237A385"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  <w:t>.</w:t>
      </w:r>
    </w:p>
    <w:p w:rsidR="02D78F2C" w:rsidP="770EA0EB" w:rsidRDefault="02D78F2C" w14:paraId="3601F8EA" w14:textId="72FC27CF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770EA0EB" w:rsidR="02D78F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cs-CZ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02D78F2C" w:rsidP="770EA0EB" w:rsidRDefault="02D78F2C" w14:paraId="4DF883E2" w14:textId="02EE7F9A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770EA0EB" w:rsidR="02D78F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>SeneCura ČR je součástí zdravotní skupiny Penta Hospitals. SeneCura je s více než 2 200 lůžky významným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02D78F2C" w:rsidP="770EA0EB" w:rsidRDefault="02D78F2C" w14:paraId="1D310B0E" w14:textId="4226C430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770EA0EB" w:rsidR="02D78F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-CZ"/>
        </w:rPr>
        <w:t xml:space="preserve">Naše hodnoty jsou základem všeho, co děláme: lidskost, chuť do života, touha učit se a pomoc druhým. </w:t>
      </w:r>
      <w:hyperlink r:id="Rb5aed3d085c641d5">
        <w:r w:rsidRPr="770EA0EB" w:rsidR="02D78F2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cs-CZ"/>
          </w:rPr>
          <w:t>www.senecura.cz</w:t>
        </w:r>
      </w:hyperlink>
    </w:p>
    <w:p w:rsidR="770EA0EB" w:rsidP="770EA0EB" w:rsidRDefault="770EA0EB" w14:paraId="13FA5184" w14:textId="74C094BA">
      <w:pPr>
        <w:spacing w:before="240" w:beforeAutospacing="off" w:after="240" w:afterAutospacing="off"/>
        <w:rPr>
          <w:rFonts w:ascii="Arial Nova" w:hAnsi="Arial Nova" w:eastAsia="Arial Nova" w:cs="Arial Nova"/>
          <w:b w:val="0"/>
          <w:bCs w:val="0"/>
          <w:noProof/>
          <w:sz w:val="24"/>
          <w:szCs w:val="24"/>
          <w:lang w:val="en-US"/>
        </w:rPr>
      </w:pPr>
    </w:p>
    <w:p xmlns:wp14="http://schemas.microsoft.com/office/word/2010/wordml" w:rsidP="4A7B655C" wp14:paraId="5AF1E8A5" wp14:textId="57C3635F">
      <w:pPr>
        <w:rPr>
          <w:rFonts w:ascii="Arial Nova" w:hAnsi="Arial Nova" w:eastAsia="Arial Nova" w:cs="Arial Nova"/>
          <w:b w:val="0"/>
          <w:bCs w:val="0"/>
          <w:noProof/>
          <w:lang w:val="en-US"/>
        </w:rPr>
      </w:pPr>
    </w:p>
    <w:p xmlns:wp14="http://schemas.microsoft.com/office/word/2010/wordml" w:rsidP="4A7B655C" wp14:paraId="2C078E63" wp14:textId="1AAA2D24">
      <w:pPr>
        <w:rPr>
          <w:rFonts w:ascii="Arial Nova" w:hAnsi="Arial Nova" w:eastAsia="Arial Nova" w:cs="Arial Nova"/>
          <w:b w:val="0"/>
          <w:bCs w:val="0"/>
          <w:noProof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58B50A"/>
    <w:rsid w:val="02D78F2C"/>
    <w:rsid w:val="0382C728"/>
    <w:rsid w:val="0458852B"/>
    <w:rsid w:val="1058B50A"/>
    <w:rsid w:val="147DF38E"/>
    <w:rsid w:val="1AD04E56"/>
    <w:rsid w:val="25535972"/>
    <w:rsid w:val="2A76178F"/>
    <w:rsid w:val="2E3EDA24"/>
    <w:rsid w:val="2E944572"/>
    <w:rsid w:val="304E3F89"/>
    <w:rsid w:val="3730A9E5"/>
    <w:rsid w:val="4A7B655C"/>
    <w:rsid w:val="4F88A6D8"/>
    <w:rsid w:val="526A6BC9"/>
    <w:rsid w:val="6237A385"/>
    <w:rsid w:val="66F0A3A1"/>
    <w:rsid w:val="6A13CFD0"/>
    <w:rsid w:val="6E864759"/>
    <w:rsid w:val="6F687E1D"/>
    <w:rsid w:val="770EA0EB"/>
    <w:rsid w:val="787F542E"/>
    <w:rsid w:val="7B34C630"/>
    <w:rsid w:val="7EA18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B50A"/>
  <w15:chartTrackingRefBased/>
  <w15:docId w15:val="{DECE0A62-16B2-4F5A-8CDE-B383D9C4E4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70EA0E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414133579" /><Relationship Type="http://schemas.openxmlformats.org/officeDocument/2006/relationships/hyperlink" Target="http://www.senecura.cz/" TargetMode="External" Id="Rb5aed3d085c641d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9" ma:contentTypeDescription="Create a new document." ma:contentTypeScope="" ma:versionID="7e107d665e58d685b28e282679ce6c7c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4bd9431b3b05e59edd3b3392649adef4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DD83E2-2F9D-404B-B22C-3745E07412F1}"/>
</file>

<file path=customXml/itemProps2.xml><?xml version="1.0" encoding="utf-8"?>
<ds:datastoreItem xmlns:ds="http://schemas.openxmlformats.org/officeDocument/2006/customXml" ds:itemID="{628FEA63-BCF8-4A32-B39B-CFEA6AF2A272}"/>
</file>

<file path=customXml/itemProps3.xml><?xml version="1.0" encoding="utf-8"?>
<ds:datastoreItem xmlns:ds="http://schemas.openxmlformats.org/officeDocument/2006/customXml" ds:itemID="{81FE4489-9298-440D-A1F2-D5DB927398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2025-07-02T05:08:18.0000000Z</dcterms:created>
  <dcterms:modified xsi:type="dcterms:W3CDTF">2025-07-02T05:16:40.9812000Z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