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640F6D5" w:rsidP="44D32870" w:rsidRDefault="5640F6D5" w14:paraId="14D49CD8" w14:textId="20447E06">
      <w:pPr>
        <w:spacing w:before="240" w:beforeAutospacing="off" w:after="240" w:afterAutospacing="off"/>
        <w:jc w:val="center"/>
        <w:rPr>
          <w:rFonts w:ascii="Arial" w:hAnsi="Arial" w:eastAsia="Arial" w:cs="Arial"/>
          <w:noProof/>
          <w:lang w:val="en-US"/>
        </w:rPr>
      </w:pPr>
      <w:r w:rsidR="5640F6D5">
        <w:drawing>
          <wp:inline wp14:editId="6E895244" wp14:anchorId="1858EC6B">
            <wp:extent cx="1767840" cy="1104900"/>
            <wp:effectExtent l="0" t="0" r="0" b="0"/>
            <wp:docPr id="1790667294" name="drawing" descr="Picture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fb30e8bb4d0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E581799" w:rsidP="44D32870" w:rsidRDefault="6E581799" w14:paraId="6085ECE9" w14:textId="0F5FCFC5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</w:pPr>
      <w:r w:rsidRPr="44D32870" w:rsidR="5186BE30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SeniorCentrum SeneCura Plzeň zpříjemňuje dny klientům canisterapií</w:t>
      </w:r>
    </w:p>
    <w:p w:rsidR="6E581799" w:rsidP="44D32870" w:rsidRDefault="6E581799" w14:paraId="481661D5" w14:textId="20B4A783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44D32870" w:rsidR="5186BE30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Canisterapie</w:t>
      </w:r>
      <w:r w:rsidRPr="44D32870" w:rsidR="6291B141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je</w:t>
      </w:r>
      <w:r w:rsidRPr="44D32870" w:rsidR="5186BE30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oblíbenou součástí života klientů domova SeneCura v Plzni. Navíc SeniorCentrum začalo spolupracovat s nov</w:t>
      </w:r>
      <w:r w:rsidRPr="44D32870" w:rsidR="2255F8A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ou canisterapeutkou</w:t>
      </w:r>
      <w:r w:rsidRPr="44D32870" w:rsidR="5828384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, která ve spolupráci s fenkou Cid přináší klientům ojedinělé zážitky.</w:t>
      </w:r>
    </w:p>
    <w:p w:rsidR="6E581799" w:rsidP="44D32870" w:rsidRDefault="6E581799" w14:paraId="218AA6B5" w14:textId="2515E4D1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44D32870" w:rsidR="5186BE3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44D32870" w:rsidR="646BD317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Tento zlatý retrívr</w:t>
      </w:r>
      <w:r w:rsidRPr="44D32870" w:rsidR="5186BE3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vykouzlí úsměv na tváři i těm největším introvertům. Přítomnost psa má u našich klientů silný pozitivní dopad – ať už jde o aktivizaci, zklidnění, nebo jen pocit bezpečí a radosti,“</w:t>
      </w:r>
      <w:r w:rsidRPr="44D32870" w:rsidR="5186BE30">
        <w:rPr>
          <w:rFonts w:ascii="Arial" w:hAnsi="Arial" w:eastAsia="Arial" w:cs="Arial"/>
          <w:noProof/>
          <w:sz w:val="24"/>
          <w:szCs w:val="24"/>
          <w:lang w:val="en-US"/>
        </w:rPr>
        <w:t xml:space="preserve"> říká ředitel SeniorCentra Patrik Bělohlavý.</w:t>
      </w:r>
    </w:p>
    <w:p w:rsidR="6E581799" w:rsidP="44D32870" w:rsidRDefault="6E581799" w14:paraId="324A037A" w14:textId="4BA4BEE6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44D32870" w:rsidR="5186BE30">
        <w:rPr>
          <w:rFonts w:ascii="Arial" w:hAnsi="Arial" w:eastAsia="Arial" w:cs="Arial"/>
          <w:noProof/>
          <w:sz w:val="24"/>
          <w:szCs w:val="24"/>
          <w:lang w:val="en-US"/>
        </w:rPr>
        <w:t>Terapie probíhá převážně individuálně, což umožňuje hlubší kontakt mezi klientem a psem. Na přání klientů se však konají i skupinová setkání, při kterých Cid předvádí své dovednosti a bezesporu dokáže zaujmout celé publikum.</w:t>
      </w:r>
    </w:p>
    <w:p w:rsidR="6E581799" w:rsidP="44D32870" w:rsidRDefault="6E581799" w14:paraId="5C0BCA81" w14:textId="759FD4E6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28B53406" w:rsidR="5186BE3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„Psi procházejí náročným výcvikem a certifikací. Velký důraz se klade na souhru terapeuta a psa</w:t>
      </w:r>
      <w:r w:rsidRPr="28B53406" w:rsidR="5186BE3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28B53406" w:rsidR="12DCC174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My pak </w:t>
      </w:r>
      <w:r w:rsidRPr="28B53406" w:rsidR="5186BE30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můžeme sledovat nejen zlepšení nálady klientů, ale i pozitivní vliv na jejich fyzický a psychický stav,“</w:t>
      </w:r>
      <w:r w:rsidRPr="28B53406" w:rsidR="5186BE30">
        <w:rPr>
          <w:rFonts w:ascii="Arial" w:hAnsi="Arial" w:eastAsia="Arial" w:cs="Arial"/>
          <w:noProof/>
          <w:sz w:val="24"/>
          <w:szCs w:val="24"/>
          <w:lang w:val="en-US"/>
        </w:rPr>
        <w:t xml:space="preserve"> doplňuje Patrik Bělohlavý.</w:t>
      </w:r>
    </w:p>
    <w:p w:rsidR="6E581799" w:rsidP="44D32870" w:rsidRDefault="6E581799" w14:paraId="1315E6A2" w14:textId="44207A66">
      <w:pPr>
        <w:bidi w:val="0"/>
        <w:spacing w:before="240" w:beforeAutospacing="off" w:after="240" w:afterAutospacing="off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44D32870" w:rsidR="5186BE30">
        <w:rPr>
          <w:rFonts w:ascii="Arial" w:hAnsi="Arial" w:eastAsia="Arial" w:cs="Arial"/>
          <w:noProof/>
          <w:sz w:val="24"/>
          <w:szCs w:val="24"/>
          <w:lang w:val="en-US"/>
        </w:rPr>
        <w:t>Canisterapie pomáhá nejen klientům s demencí či Alzheimerovou chorobou, ale i těm, kteří se cítí osaměle nebo se potýkají s úbytkem sil. Dotek psí srsti, laskavý pohled i možnost zavzpomínat na vlastní domácí mazlíčky mají mnohdy větší terapeutický účinek než slova.</w:t>
      </w:r>
    </w:p>
    <w:p w:rsidR="6E581799" w:rsidP="44D32870" w:rsidRDefault="6E581799" w14:paraId="43B40381" w14:textId="4E086F8F">
      <w:pPr>
        <w:bidi w:val="0"/>
        <w:spacing w:after="160" w:line="276" w:lineRule="auto"/>
        <w:jc w:val="left"/>
        <w:rPr>
          <w:rFonts w:ascii="Arial" w:hAnsi="Arial" w:eastAsia="Arial" w:cs="Arial"/>
          <w:noProof/>
          <w:sz w:val="24"/>
          <w:szCs w:val="24"/>
          <w:lang w:val="en-US"/>
        </w:rPr>
      </w:pP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Aktivity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spojené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zooterapií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jsou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v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zařízeních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SeneCura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na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programu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pravidelně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Svou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přítomností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kontaktem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s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člověkem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zvířata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zlepšují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psychický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stav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sebevědomí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zmírňují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pocit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samoty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Právě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pro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seniory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je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tato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forma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terapie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vhodnou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možností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, jak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procvičit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nejen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kognitivní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či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motorické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funkce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Klienti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zároveň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mohou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zavzpom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ín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at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na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vlastní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mazlíčky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měli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doma</w:t>
      </w:r>
      <w:r w:rsidRPr="44D32870" w:rsidR="6A2139BA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w:rsidR="6E581799" w:rsidP="44D32870" w:rsidRDefault="6E581799" w14:paraId="4B0488B6" w14:textId="316C7AA2">
      <w:pPr>
        <w:pStyle w:val="Normal"/>
        <w:bidi w:val="0"/>
        <w:spacing w:after="160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44D32870" w:rsidR="6E5817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6E581799" w:rsidP="44D32870" w:rsidRDefault="6E581799" w14:paraId="06223CC5" w14:textId="5C54E46F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4D32870" w:rsidR="6E5817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6E581799" w:rsidP="44D32870" w:rsidRDefault="6E581799" w14:paraId="731C0C7F" w14:textId="48726935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4D32870" w:rsidR="6E5817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02580ac0b15e4f20">
        <w:r w:rsidRPr="44D32870" w:rsidR="6E5817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115FEAF2" w:rsidP="44D32870" w:rsidRDefault="115FEAF2" w14:paraId="5D573560" w14:textId="3E9DF11B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</w:p>
    <w:p xmlns:wp14="http://schemas.microsoft.com/office/word/2010/wordml" w:rsidP="44D32870" wp14:paraId="2C078E63" wp14:textId="3B0D7AAC">
      <w:pPr>
        <w:rPr>
          <w:rFonts w:ascii="Arial" w:hAnsi="Arial" w:eastAsia="Arial" w:cs="Arial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F1985"/>
    <w:rsid w:val="01C76CB2"/>
    <w:rsid w:val="02F5DD7F"/>
    <w:rsid w:val="0DDFDE95"/>
    <w:rsid w:val="0EA7F89F"/>
    <w:rsid w:val="0F662F98"/>
    <w:rsid w:val="115FEAF2"/>
    <w:rsid w:val="12DCC174"/>
    <w:rsid w:val="15BD2DCD"/>
    <w:rsid w:val="15EC65EB"/>
    <w:rsid w:val="17B51D89"/>
    <w:rsid w:val="17F3594D"/>
    <w:rsid w:val="1C5B30DF"/>
    <w:rsid w:val="1F0AC0C7"/>
    <w:rsid w:val="2255F8AE"/>
    <w:rsid w:val="28B53406"/>
    <w:rsid w:val="2BC499FF"/>
    <w:rsid w:val="332AC4CF"/>
    <w:rsid w:val="35F1C214"/>
    <w:rsid w:val="3D657774"/>
    <w:rsid w:val="401DCB0A"/>
    <w:rsid w:val="44D32870"/>
    <w:rsid w:val="4598F513"/>
    <w:rsid w:val="48A50CBD"/>
    <w:rsid w:val="4FB74BB3"/>
    <w:rsid w:val="5186BE30"/>
    <w:rsid w:val="53D8189C"/>
    <w:rsid w:val="54B9FA2D"/>
    <w:rsid w:val="54C6CD4F"/>
    <w:rsid w:val="558F05FD"/>
    <w:rsid w:val="5640F6D5"/>
    <w:rsid w:val="5828384E"/>
    <w:rsid w:val="6291B141"/>
    <w:rsid w:val="637CB4CD"/>
    <w:rsid w:val="646BD317"/>
    <w:rsid w:val="655E4B34"/>
    <w:rsid w:val="663309B4"/>
    <w:rsid w:val="6662054D"/>
    <w:rsid w:val="6A2139BA"/>
    <w:rsid w:val="6C0737C9"/>
    <w:rsid w:val="6E581799"/>
    <w:rsid w:val="718F1985"/>
    <w:rsid w:val="7C61693C"/>
    <w:rsid w:val="7ECD86EF"/>
    <w:rsid w:val="7FAD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1985"/>
  <w15:chartTrackingRefBased/>
  <w15:docId w15:val="{A8B6B164-F710-4A84-98B5-03FCEA6E34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15FEA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283fb30e8bb4d07" /><Relationship Type="http://schemas.openxmlformats.org/officeDocument/2006/relationships/hyperlink" Target="http://www.senecura.cz/" TargetMode="External" Id="R02580ac0b15e4f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6A02D-4E54-43A9-8220-35224BAFDFA1}"/>
</file>

<file path=customXml/itemProps2.xml><?xml version="1.0" encoding="utf-8"?>
<ds:datastoreItem xmlns:ds="http://schemas.openxmlformats.org/officeDocument/2006/customXml" ds:itemID="{CC28B5AD-6859-42AF-B47B-419751F686F0}"/>
</file>

<file path=customXml/itemProps3.xml><?xml version="1.0" encoding="utf-8"?>
<ds:datastoreItem xmlns:ds="http://schemas.openxmlformats.org/officeDocument/2006/customXml" ds:itemID="{0C4980C8-DAEB-4AD4-8B21-D1E6576DC3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2025-06-10T09:15:18.0000000Z</dcterms:created>
  <dcterms:modified xsi:type="dcterms:W3CDTF">2025-07-10T06:49:55.0921812Z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