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9943AFF" wp14:paraId="075E9EEA" wp14:noSpellErr="1" wp14:textId="200CBAE6">
      <w:pPr>
        <w:jc w:val="center"/>
      </w:pPr>
      <w:r w:rsidR="3268FAE6">
        <w:drawing>
          <wp:inline xmlns:wp14="http://schemas.microsoft.com/office/word/2010/wordprocessingDrawing" wp14:editId="2F81560C" wp14:anchorId="32685343">
            <wp:extent cx="1537694" cy="899714"/>
            <wp:effectExtent l="0" t="0" r="0" b="0"/>
            <wp:docPr id="6579287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7928794" name=""/>
                    <pic:cNvPicPr/>
                  </pic:nvPicPr>
                  <pic:blipFill>
                    <a:blip xmlns:r="http://schemas.openxmlformats.org/officeDocument/2006/relationships" r:embed="rId1535766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7694" cy="89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943AFF" w:rsidP="2A07BB5E" w:rsidRDefault="19943AFF" w14:paraId="7217E530" w14:textId="4E704356">
      <w:pPr>
        <w:spacing w:before="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cs-CZ"/>
        </w:rPr>
      </w:pP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cs-CZ"/>
        </w:rPr>
        <w:t xml:space="preserve">Originální turnaj v deskových hrách: Radost i trénink paměti pro klienty </w:t>
      </w: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cs-CZ"/>
        </w:rPr>
        <w:t>SeniorCentra</w:t>
      </w: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cs-CZ"/>
        </w:rPr>
        <w:t xml:space="preserve"> v Písku</w:t>
      </w:r>
    </w:p>
    <w:p w:rsidR="19943AFF" w:rsidP="2A07BB5E" w:rsidRDefault="19943AFF" w14:paraId="77AA9779" w14:textId="7FCD4B8C">
      <w:pPr>
        <w:spacing w:before="0" w:beforeAutospacing="off" w:after="0" w:afterAutospacing="off"/>
        <w:rPr>
          <w:rFonts w:ascii="Arial Nova" w:hAnsi="Arial Nova" w:eastAsia="Arial Nova" w:cs="Arial Nova"/>
        </w:rPr>
      </w:pPr>
    </w:p>
    <w:p w:rsidR="19943AFF" w:rsidP="2A07BB5E" w:rsidRDefault="19943AFF" w14:paraId="4CD6AD45" w14:textId="73323798">
      <w:pPr>
        <w:spacing w:before="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 </w:t>
      </w: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SeniorCentru</w:t>
      </w: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SeneCura</w:t>
      </w:r>
      <w:r w:rsidRPr="2A07BB5E" w:rsidR="565C374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 Písku se uskutečnil velký turnaj ve stolních hrách, který si užilo celkem 19 klientů.</w:t>
      </w:r>
    </w:p>
    <w:p w:rsidR="19943AFF" w:rsidP="2A07BB5E" w:rsidRDefault="19943AFF" w14:paraId="5ACA6E69" w14:textId="28118104">
      <w:pPr>
        <w:spacing w:before="0" w:beforeAutospacing="off" w:after="0" w:afterAutospacing="off"/>
        <w:rPr>
          <w:rFonts w:ascii="Arial Nova" w:hAnsi="Arial Nova" w:eastAsia="Arial Nova" w:cs="Arial Nova"/>
          <w:sz w:val="24"/>
          <w:szCs w:val="24"/>
        </w:rPr>
      </w:pPr>
    </w:p>
    <w:p w:rsidR="19943AFF" w:rsidP="2A07BB5E" w:rsidRDefault="19943AFF" w14:paraId="024FD8E5" w14:textId="55180748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Klienti si zahráli jak klasické hry jako člověče, nezlob se, karty, dáma nebo šachy, tak i nově pořízené varianty domina a tematické skládačky. Na všechny účastníky čekala sladká odměna. Výherci se navíc mohli těšit na speciální ceny včetně oblíbeného nealkoholického ovocného piva.</w:t>
      </w:r>
    </w:p>
    <w:p w:rsidR="19943AFF" w:rsidP="2A07BB5E" w:rsidRDefault="19943AFF" w14:paraId="1186763F" w14:textId="192DC0BC">
      <w:pPr>
        <w:spacing w:before="0" w:beforeAutospacing="off" w:after="0" w:afterAutospacing="off"/>
        <w:rPr>
          <w:rFonts w:ascii="Arial Nova" w:hAnsi="Arial Nova" w:eastAsia="Arial Nova" w:cs="Arial Nova"/>
          <w:sz w:val="24"/>
          <w:szCs w:val="24"/>
        </w:rPr>
      </w:pPr>
    </w:p>
    <w:p w:rsidR="19943AFF" w:rsidP="2A07BB5E" w:rsidRDefault="19943AFF" w14:paraId="67614CDF" w14:textId="09EBBB8E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Velké poděkování patří městu Písek, které tuto aktivitu finančně podpořilo. Právě díky městské dotaci mohly být pořízeny nové deskové hry a další pomůcky.</w:t>
      </w:r>
    </w:p>
    <w:p w:rsidR="19943AFF" w:rsidP="2A07BB5E" w:rsidRDefault="19943AFF" w14:paraId="19143ED0" w14:textId="48191FB2">
      <w:pPr>
        <w:spacing w:before="0" w:beforeAutospacing="off" w:after="0" w:afterAutospacing="off"/>
        <w:rPr>
          <w:rFonts w:ascii="Arial Nova" w:hAnsi="Arial Nova" w:eastAsia="Arial Nova" w:cs="Arial Nova"/>
          <w:sz w:val="24"/>
          <w:szCs w:val="24"/>
        </w:rPr>
      </w:pPr>
    </w:p>
    <w:p w:rsidR="3F5D4D05" w:rsidP="65023D4E" w:rsidRDefault="3F5D4D05" w14:paraId="4D741B5C" w14:textId="6471253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FC4B3E"/>
          <w:sz w:val="24"/>
          <w:szCs w:val="24"/>
          <w:lang w:val="cs-CZ"/>
        </w:rPr>
      </w:pPr>
      <w:r w:rsidRPr="65023D4E" w:rsidR="65023D4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Deskové hry přinášejí seniorům mnohem víc než jen zábavu. Společné hraní podporuje mezilidské vztahy, posiluje paměť, koncentraci i logické myšlení. </w:t>
      </w:r>
    </w:p>
    <w:p w:rsidR="3F5D4D05" w:rsidP="65023D4E" w:rsidRDefault="3F5D4D05" w14:paraId="4986F4B3" w14:textId="6D2426C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FC4B3E"/>
          <w:sz w:val="24"/>
          <w:szCs w:val="24"/>
          <w:lang w:val="cs-CZ"/>
        </w:rPr>
      </w:pPr>
    </w:p>
    <w:p w:rsidR="3F5D4D05" w:rsidP="65023D4E" w:rsidRDefault="3F5D4D05" w14:paraId="6645A8FF" w14:textId="216ECFE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FC4B3E"/>
          <w:sz w:val="24"/>
          <w:szCs w:val="24"/>
          <w:lang w:val="cs-CZ"/>
        </w:rPr>
      </w:pPr>
      <w:r w:rsidRPr="65023D4E" w:rsidR="65023D4E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FC4B3E"/>
          <w:sz w:val="24"/>
          <w:szCs w:val="24"/>
          <w:lang w:val="cs-CZ"/>
        </w:rPr>
        <w:t>„Úspěch tohoto turnaje nás inspiroval k dalším opakováním a zařazení do pravidelných aktivit. Otevírá to i možnosti rozvoje této činnosti a podpory participace rodinných příslušníků na dalších kolech i ostatních aktivitách domova,”</w:t>
      </w:r>
      <w:r w:rsidRPr="65023D4E" w:rsidR="65023D4E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FC4B3E"/>
          <w:sz w:val="24"/>
          <w:szCs w:val="24"/>
          <w:lang w:val="cs-CZ"/>
        </w:rPr>
        <w:t xml:space="preserve"> </w:t>
      </w:r>
      <w:r w:rsidRPr="65023D4E" w:rsidR="65023D4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FC4B3E"/>
          <w:sz w:val="24"/>
          <w:szCs w:val="24"/>
          <w:lang w:val="cs-CZ"/>
        </w:rPr>
        <w:t xml:space="preserve">říká ředitel domova Michal </w:t>
      </w:r>
      <w:r w:rsidRPr="65023D4E" w:rsidR="65023D4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FC4B3E"/>
          <w:sz w:val="24"/>
          <w:szCs w:val="24"/>
          <w:lang w:val="cs-CZ"/>
        </w:rPr>
        <w:t>Školaudy</w:t>
      </w:r>
      <w:r w:rsidRPr="65023D4E" w:rsidR="65023D4E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FC4B3E"/>
          <w:sz w:val="24"/>
          <w:szCs w:val="24"/>
          <w:lang w:val="cs-CZ"/>
        </w:rPr>
        <w:t xml:space="preserve">. </w:t>
      </w:r>
    </w:p>
    <w:p w:rsidR="19943AFF" w:rsidP="2A07BB5E" w:rsidRDefault="19943AFF" w14:paraId="23A2B82E" w14:textId="6FB72EC1">
      <w:pPr>
        <w:spacing w:before="0" w:beforeAutospacing="off" w:after="0" w:afterAutospacing="off"/>
        <w:rPr>
          <w:rFonts w:ascii="Arial Nova" w:hAnsi="Arial Nova" w:eastAsia="Arial Nova" w:cs="Arial Nova"/>
          <w:sz w:val="24"/>
          <w:szCs w:val="24"/>
        </w:rPr>
      </w:pPr>
    </w:p>
    <w:p w:rsidR="19943AFF" w:rsidP="2A07BB5E" w:rsidRDefault="19943AFF" w14:paraId="77E45ABA" w14:textId="5260263D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Navíc pomáhá vytvářet pozitivní emoční prožitek, který je pro duševní pohodu klientů velmi důležitý. Nejde o vítězství, ale o setkání a radost z přítomného okamžiku.</w:t>
      </w:r>
    </w:p>
    <w:p w:rsidR="19943AFF" w:rsidP="2A07BB5E" w:rsidRDefault="19943AFF" w14:paraId="29EECBB8" w14:textId="29729CA6">
      <w:pPr>
        <w:spacing w:before="0" w:beforeAutospacing="off" w:after="0" w:afterAutospacing="off"/>
        <w:rPr>
          <w:rFonts w:ascii="Arial Nova" w:hAnsi="Arial Nova" w:eastAsia="Arial Nova" w:cs="Arial Nova"/>
          <w:sz w:val="24"/>
          <w:szCs w:val="24"/>
        </w:rPr>
      </w:pPr>
    </w:p>
    <w:p w:rsidR="19943AFF" w:rsidP="2A07BB5E" w:rsidRDefault="19943AFF" w14:paraId="0A4D1F53" w14:textId="1B451269">
      <w:p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 </w:t>
      </w: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SeniorCentru</w:t>
      </w: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SeneCura</w:t>
      </w:r>
      <w:r w:rsidRPr="2A07BB5E" w:rsidR="565C3745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 Písku podobné aktivity podporují dlouhodobě. Personál pořádá pravidelná cvičení paměti, výtvarné dílny, hudební odpoledne, promítání filmů, společné oslavy nebo setkání s dětmi z místních škol. Cílem je, aby si klienti i v pokročilém věku mohli užívat každý den s radostí a aktivně pečovali o své duševní i fyzické zdraví.</w:t>
      </w:r>
    </w:p>
    <w:p w:rsidR="19943AFF" w:rsidP="2A07BB5E" w:rsidRDefault="19943AFF" w14:paraId="7797DFC4" w14:textId="166A5DBB">
      <w:pPr>
        <w:rPr>
          <w:rFonts w:ascii="Arial Nova" w:hAnsi="Arial Nova" w:eastAsia="Arial Nova" w:cs="Arial Nova"/>
          <w:sz w:val="24"/>
          <w:szCs w:val="24"/>
        </w:rPr>
      </w:pPr>
    </w:p>
    <w:p w:rsidR="19943AFF" w:rsidRDefault="19943AFF" w14:paraId="756F4A19" w14:textId="710BBBF7"/>
    <w:p w:rsidR="19943AFF" w:rsidRDefault="19943AFF" w14:paraId="23D20D84" w14:textId="53EAADDF"/>
    <w:p w:rsidR="23FAEF24" w:rsidP="19943AFF" w:rsidRDefault="23FAEF24" w14:paraId="6A05B5D2" w14:textId="38B84CE9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9943AFF" w:rsidR="23FAE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23FAEF24" w:rsidP="19943AFF" w:rsidRDefault="23FAEF24" w14:paraId="223DC930" w14:textId="6A3B2F60">
      <w:pPr>
        <w:spacing w:after="1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9943AFF" w:rsidR="23FAE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SeneCura ČR je součástí zdravotní skupiny Penta Hospitals. SeneCura je s více než 2 200 lůžky významným poskytovatelem a zaměstnavatelem v sociálních službách. V celkem 17 SeniorCentrech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:rsidR="23FAEF24" w:rsidP="19943AFF" w:rsidRDefault="23FAEF24" w14:paraId="6CB52E2D" w14:textId="33797824">
      <w:pPr>
        <w:shd w:val="clear" w:color="auto" w:fill="FFFFFF" w:themeFill="background1"/>
        <w:spacing w:before="0" w:beforeAutospacing="off" w:after="160" w:afterAutospacing="off" w:line="252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19943AFF" w:rsidR="23FAEF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Naše hodnoty jsou základem všeho, co děláme: lidskost, chuť do života, touha učit se a pomoc druhým. </w:t>
      </w:r>
      <w:hyperlink r:id="Rc52f1ca54d7e431a">
        <w:r w:rsidRPr="19943AFF" w:rsidR="23FAEF2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cs-CZ"/>
          </w:rPr>
          <w:t>www.senecura.cz</w:t>
        </w:r>
      </w:hyperlink>
    </w:p>
    <w:p w:rsidR="19943AFF" w:rsidRDefault="19943AFF" w14:paraId="18491249" w14:textId="0776B44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BF29"/>
    <w:rsid w:val="0055BF29"/>
    <w:rsid w:val="19943AFF"/>
    <w:rsid w:val="23FAEF24"/>
    <w:rsid w:val="2A07BB5E"/>
    <w:rsid w:val="3268FAE6"/>
    <w:rsid w:val="3F5D4D05"/>
    <w:rsid w:val="3F8F8EF5"/>
    <w:rsid w:val="539888A5"/>
    <w:rsid w:val="565C3745"/>
    <w:rsid w:val="6502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BF29"/>
  <w15:chartTrackingRefBased/>
  <w15:docId w15:val="{B4A707D0-38F8-44AB-B286-6C08358792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9943AF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3576691" /><Relationship Type="http://schemas.openxmlformats.org/officeDocument/2006/relationships/hyperlink" Target="http://www.senecura.cz/" TargetMode="External" Id="Rc52f1ca54d7e43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359A8EEEC6849A8496B9546545C18" ma:contentTypeVersion="19" ma:contentTypeDescription="Create a new document." ma:contentTypeScope="" ma:versionID="7e107d665e58d685b28e282679ce6c7c">
  <xsd:schema xmlns:xsd="http://www.w3.org/2001/XMLSchema" xmlns:xs="http://www.w3.org/2001/XMLSchema" xmlns:p="http://schemas.microsoft.com/office/2006/metadata/properties" xmlns:ns2="6a03923f-64b8-4a62-9624-d681f2482c0f" xmlns:ns3="1d5d45ce-b3e7-48ad-a773-9977969d99d7" targetNamespace="http://schemas.microsoft.com/office/2006/metadata/properties" ma:root="true" ma:fieldsID="4bd9431b3b05e59edd3b3392649adef4" ns2:_="" ns3:_="">
    <xsd:import namespace="6a03923f-64b8-4a62-9624-d681f2482c0f"/>
    <xsd:import namespace="1d5d45ce-b3e7-48ad-a773-9977969d99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3923f-64b8-4a62-9624-d681f2482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4b7fe-8b1e-4c57-ab5b-c3a22ce92455}" ma:internalName="TaxCatchAll" ma:showField="CatchAllData" ma:web="6a03923f-64b8-4a62-9624-d681f24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45ce-b3e7-48ad-a773-9977969d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fcda8f-fda0-4f4f-9373-ebcf846f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3923f-64b8-4a62-9624-d681f2482c0f" xsi:nil="true"/>
    <lcf76f155ced4ddcb4097134ff3c332f xmlns="1d5d45ce-b3e7-48ad-a773-9977969d9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3329D-0E92-45DD-BD69-C2C0C0ACDA06}"/>
</file>

<file path=customXml/itemProps2.xml><?xml version="1.0" encoding="utf-8"?>
<ds:datastoreItem xmlns:ds="http://schemas.openxmlformats.org/officeDocument/2006/customXml" ds:itemID="{25B7D22F-A3EC-4783-AA6A-8E9EFEFC787B}"/>
</file>

<file path=customXml/itemProps3.xml><?xml version="1.0" encoding="utf-8"?>
<ds:datastoreItem xmlns:ds="http://schemas.openxmlformats.org/officeDocument/2006/customXml" ds:itemID="{008D2B25-CAC8-4066-984B-92239B1CC5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Moravec</dc:creator>
  <keywords/>
  <dc:description/>
  <lastModifiedBy>Filip Moravec</lastModifiedBy>
  <dcterms:created xsi:type="dcterms:W3CDTF">2025-08-01T16:59:14.0000000Z</dcterms:created>
  <dcterms:modified xsi:type="dcterms:W3CDTF">2025-08-13T20:16:30.8304407Z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0x010100314359A8EEEC6849A8496B9546545C18</vt:lpwstr>
  </property>
  <property fmtid="{D5CDD505-2E9C-101B-9397-08002B2CF9AE}" pid="3" name="MediaServiceImageTags">
    <vt:lpwstr/>
  </property>
</Properties>
</file>