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B1A57" w:rsidRPr="001D3F84" w:rsidRDefault="5991B06D" w:rsidP="6423B598">
      <w:pPr>
        <w:jc w:val="center"/>
        <w:rPr>
          <w:rFonts w:ascii="Arial" w:eastAsia="Arial" w:hAnsi="Arial" w:cs="Arial"/>
          <w:noProof/>
          <w:lang w:val="cs-CZ"/>
        </w:rPr>
      </w:pPr>
      <w:r w:rsidRPr="001D3F84">
        <w:rPr>
          <w:noProof/>
          <w:lang w:val="cs-CZ" w:eastAsia="cs-CZ"/>
        </w:rPr>
        <w:drawing>
          <wp:inline distT="0" distB="0" distL="0" distR="0" wp14:anchorId="219CEDE6" wp14:editId="6F15E688">
            <wp:extent cx="1495527" cy="958671"/>
            <wp:effectExtent l="0" t="0" r="0" b="0"/>
            <wp:docPr id="744871397" name="Obrázek 74487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527" cy="95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B1A57" w:rsidRPr="001D3F84" w:rsidRDefault="006B1A57" w:rsidP="6423B598">
      <w:pPr>
        <w:rPr>
          <w:rFonts w:ascii="Arial" w:eastAsia="Arial" w:hAnsi="Arial" w:cs="Arial"/>
          <w:noProof/>
          <w:lang w:val="cs-CZ"/>
        </w:rPr>
      </w:pPr>
    </w:p>
    <w:p w14:paraId="12903D2D" w14:textId="77777777" w:rsidR="00316899" w:rsidRDefault="00316899" w:rsidP="6423B598">
      <w:pPr>
        <w:rPr>
          <w:rFonts w:ascii="Arial" w:eastAsia="Arial" w:hAnsi="Arial" w:cs="Arial"/>
          <w:b/>
          <w:bCs/>
          <w:noProof/>
          <w:color w:val="153D7C"/>
          <w:sz w:val="32"/>
          <w:szCs w:val="32"/>
        </w:rPr>
      </w:pPr>
      <w:r w:rsidRPr="00316899">
        <w:rPr>
          <w:rFonts w:ascii="Arial" w:eastAsia="Arial" w:hAnsi="Arial" w:cs="Arial"/>
          <w:b/>
          <w:bCs/>
          <w:noProof/>
          <w:color w:val="153D7C"/>
          <w:sz w:val="32"/>
          <w:szCs w:val="32"/>
        </w:rPr>
        <w:t>Staročeská zahradní slavnost v SeniorCentru SeneCura Klamovka přinesla radost i tradice</w:t>
      </w:r>
    </w:p>
    <w:p w14:paraId="0CEC098C" w14:textId="10589141" w:rsidR="00D41F25" w:rsidRPr="00D41F25" w:rsidRDefault="00316899" w:rsidP="00D54D1D">
      <w:pPr>
        <w:jc w:val="both"/>
        <w:rPr>
          <w:rFonts w:ascii="Arial" w:eastAsia="Arial" w:hAnsi="Arial" w:cs="Arial"/>
          <w:b/>
          <w:bCs/>
          <w:noProof/>
          <w:lang w:val="cs-CZ"/>
        </w:rPr>
      </w:pPr>
      <w:r w:rsidRPr="7294201E">
        <w:rPr>
          <w:rFonts w:ascii="Arial" w:eastAsia="Arial" w:hAnsi="Arial" w:cs="Arial"/>
          <w:b/>
          <w:bCs/>
          <w:noProof/>
          <w:lang w:val="cs-CZ"/>
        </w:rPr>
        <w:t xml:space="preserve">Praha, </w:t>
      </w:r>
      <w:r w:rsidR="00742D10">
        <w:rPr>
          <w:rFonts w:ascii="Arial" w:eastAsia="Arial" w:hAnsi="Arial" w:cs="Arial"/>
          <w:b/>
          <w:bCs/>
          <w:noProof/>
          <w:lang w:val="cs-CZ"/>
        </w:rPr>
        <w:t>25</w:t>
      </w:r>
      <w:r w:rsidR="048101E7" w:rsidRPr="7294201E">
        <w:rPr>
          <w:rFonts w:ascii="Arial" w:eastAsia="Arial" w:hAnsi="Arial" w:cs="Arial"/>
          <w:b/>
          <w:bCs/>
          <w:noProof/>
          <w:lang w:val="cs-CZ"/>
        </w:rPr>
        <w:t xml:space="preserve">. </w:t>
      </w:r>
      <w:r w:rsidR="05E937DB" w:rsidRPr="7294201E">
        <w:rPr>
          <w:rFonts w:ascii="Arial" w:eastAsia="Arial" w:hAnsi="Arial" w:cs="Arial"/>
          <w:b/>
          <w:bCs/>
          <w:noProof/>
          <w:lang w:val="cs-CZ"/>
        </w:rPr>
        <w:t>září</w:t>
      </w:r>
      <w:r w:rsidR="048101E7" w:rsidRPr="7294201E">
        <w:rPr>
          <w:rFonts w:ascii="Arial" w:eastAsia="Arial" w:hAnsi="Arial" w:cs="Arial"/>
          <w:b/>
          <w:bCs/>
          <w:noProof/>
          <w:lang w:val="cs-CZ"/>
        </w:rPr>
        <w:t xml:space="preserve"> 202</w:t>
      </w:r>
      <w:r w:rsidRPr="7294201E">
        <w:rPr>
          <w:rFonts w:ascii="Arial" w:eastAsia="Arial" w:hAnsi="Arial" w:cs="Arial"/>
          <w:b/>
          <w:bCs/>
          <w:noProof/>
          <w:lang w:val="cs-CZ"/>
        </w:rPr>
        <w:t>5</w:t>
      </w:r>
      <w:r w:rsidR="5885BFFB" w:rsidRPr="7294201E">
        <w:rPr>
          <w:rFonts w:ascii="Arial" w:eastAsia="Arial" w:hAnsi="Arial" w:cs="Arial"/>
          <w:b/>
          <w:bCs/>
          <w:noProof/>
          <w:lang w:val="cs-CZ"/>
        </w:rPr>
        <w:t xml:space="preserve"> </w:t>
      </w:r>
      <w:r w:rsidR="5885BFFB" w:rsidRPr="7294201E">
        <w:rPr>
          <w:rFonts w:ascii="Arial" w:eastAsia="Arial" w:hAnsi="Arial" w:cs="Arial"/>
          <w:noProof/>
          <w:lang w:val="cs-CZ"/>
        </w:rPr>
        <w:t>–</w:t>
      </w:r>
      <w:r w:rsidR="00D41F25" w:rsidRPr="00D41F25">
        <w:rPr>
          <w:rFonts w:ascii="Arial" w:eastAsia="Arial" w:hAnsi="Arial" w:cs="Arial"/>
          <w:b/>
          <w:bCs/>
          <w:noProof/>
          <w:lang w:val="cs-CZ"/>
        </w:rPr>
        <w:t>V SeniorCentru SeneCura Klamovka se uskutečnila tradiční zahradní slavnost, která se letos nesla ve staročeském duchu. Celé odpoledne se neslo v atmosféře lidových písní, dobrého jídla a radostného setkávání klientů, jejich rodin i zaměstnanců.</w:t>
      </w:r>
    </w:p>
    <w:p w14:paraId="5DAB6C7B" w14:textId="2B8A7D11" w:rsidR="00CE125F" w:rsidRPr="001D3F84" w:rsidRDefault="00952BD9" w:rsidP="00D54D1D">
      <w:pPr>
        <w:jc w:val="both"/>
        <w:rPr>
          <w:rFonts w:ascii="Arial" w:eastAsia="Arial" w:hAnsi="Arial" w:cs="Arial"/>
          <w:noProof/>
          <w:lang w:val="cs-CZ"/>
        </w:rPr>
      </w:pPr>
      <w:r w:rsidRPr="7294201E">
        <w:rPr>
          <w:rFonts w:ascii="Arial" w:eastAsia="Arial" w:hAnsi="Arial" w:cs="Arial"/>
          <w:noProof/>
          <w:lang w:val="cs-CZ"/>
        </w:rPr>
        <w:t>Slavnost zahájil pan Karel Kekeši, který rozezpíval hosty hrou na akordeon. Následovalo vystoupení samotných zaměstnanců, kteří zazpívali nacvičené lidové písně. K dobré náladě přispěl také Pražský salónní orchestr pod vedením kapelníka pana Václava Vomáčky, jehož hudba provázela celé odpoledne a dodala akci slavnostní ráz.</w:t>
      </w:r>
    </w:p>
    <w:p w14:paraId="7E89116F" w14:textId="01A47ACA" w:rsidR="00567DFA" w:rsidRDefault="00567DFA" w:rsidP="7294201E">
      <w:pPr>
        <w:jc w:val="both"/>
        <w:rPr>
          <w:rFonts w:ascii="Arial" w:eastAsia="Arial" w:hAnsi="Arial" w:cs="Arial"/>
          <w:i/>
          <w:iCs/>
          <w:noProof/>
          <w:lang w:val="cs-CZ"/>
        </w:rPr>
      </w:pPr>
      <w:r w:rsidRPr="7294201E">
        <w:rPr>
          <w:rFonts w:ascii="Arial" w:eastAsia="Arial" w:hAnsi="Arial" w:cs="Arial"/>
          <w:noProof/>
        </w:rPr>
        <w:t>Součástí slavnosti byl oblíbený fotokoutek a stánek s keramickými korálky, kde si hosté mohli vyrobit malou památku. Když se počasí náhle změnilo a dorazil déšť, program se plynule přesunul do foyer</w:t>
      </w:r>
      <w:r w:rsidR="4B77AF3C" w:rsidRPr="7294201E">
        <w:rPr>
          <w:rFonts w:ascii="Arial" w:eastAsia="Arial" w:hAnsi="Arial" w:cs="Arial"/>
          <w:noProof/>
        </w:rPr>
        <w:t xml:space="preserve"> domova</w:t>
      </w:r>
      <w:r w:rsidRPr="7294201E">
        <w:rPr>
          <w:rFonts w:ascii="Arial" w:eastAsia="Arial" w:hAnsi="Arial" w:cs="Arial"/>
          <w:noProof/>
        </w:rPr>
        <w:t>. Ani nepřízeň počasí nenarušila veselí – naopak, pokračovalo se zpěvem i tancem.</w:t>
      </w:r>
    </w:p>
    <w:p w14:paraId="7703C657" w14:textId="5B8F7F67" w:rsidR="00567DFA" w:rsidRPr="00567DFA" w:rsidRDefault="00567DFA" w:rsidP="00D54D1D">
      <w:pPr>
        <w:jc w:val="both"/>
        <w:rPr>
          <w:rFonts w:ascii="Arial" w:eastAsia="Arial" w:hAnsi="Arial" w:cs="Arial"/>
          <w:noProof/>
          <w:lang w:val="cs-CZ"/>
        </w:rPr>
      </w:pPr>
      <w:r w:rsidRPr="7294201E">
        <w:rPr>
          <w:rFonts w:ascii="Arial" w:eastAsia="Arial" w:hAnsi="Arial" w:cs="Arial"/>
          <w:i/>
          <w:iCs/>
          <w:noProof/>
          <w:lang w:val="cs-CZ"/>
        </w:rPr>
        <w:t xml:space="preserve">„Společné akce mohou vytvářet silné vazby mezi generacemi a přinášet radost i nové zážitky všem zúčastněným. </w:t>
      </w:r>
      <w:r w:rsidR="173190C5" w:rsidRPr="7294201E">
        <w:rPr>
          <w:rFonts w:ascii="Arial" w:eastAsia="Arial" w:hAnsi="Arial" w:cs="Arial"/>
          <w:i/>
          <w:iCs/>
          <w:noProof/>
          <w:lang w:val="cs-CZ"/>
        </w:rPr>
        <w:t>Těší nás</w:t>
      </w:r>
      <w:r w:rsidRPr="7294201E">
        <w:rPr>
          <w:rFonts w:ascii="Arial" w:eastAsia="Arial" w:hAnsi="Arial" w:cs="Arial"/>
          <w:i/>
          <w:iCs/>
          <w:noProof/>
          <w:lang w:val="cs-CZ"/>
        </w:rPr>
        <w:t xml:space="preserve">, že i přes déšť jsme si mohli společně užít krásné odpoledne a připomenout si staročeské tradice,“ </w:t>
      </w:r>
      <w:r w:rsidRPr="7294201E">
        <w:rPr>
          <w:rFonts w:ascii="Arial" w:eastAsia="Arial" w:hAnsi="Arial" w:cs="Arial"/>
          <w:noProof/>
          <w:lang w:val="cs-CZ"/>
        </w:rPr>
        <w:t xml:space="preserve">uvedla ředitelka SeniorCentra SeneCura Klamovka </w:t>
      </w:r>
      <w:r w:rsidR="00175217" w:rsidRPr="7294201E">
        <w:rPr>
          <w:rFonts w:ascii="Arial" w:eastAsia="Arial" w:hAnsi="Arial" w:cs="Arial"/>
          <w:noProof/>
        </w:rPr>
        <w:t>Petra Pipková.</w:t>
      </w:r>
    </w:p>
    <w:p w14:paraId="40CD6005" w14:textId="77777777" w:rsidR="005A5C2C" w:rsidRDefault="005A5C2C" w:rsidP="00D54D1D">
      <w:pPr>
        <w:spacing w:line="276" w:lineRule="auto"/>
        <w:ind w:hanging="1"/>
        <w:jc w:val="both"/>
        <w:rPr>
          <w:rFonts w:ascii="Arial" w:eastAsia="Arial" w:hAnsi="Arial" w:cs="Arial"/>
          <w:noProof/>
        </w:rPr>
      </w:pPr>
      <w:r w:rsidRPr="005A5C2C">
        <w:rPr>
          <w:rFonts w:ascii="Arial" w:eastAsia="Arial" w:hAnsi="Arial" w:cs="Arial"/>
          <w:noProof/>
        </w:rPr>
        <w:t>Zahradní slavnosti hrají v SeniorCentrech SeneCura významnou roli. Klientům pomáhají zapojit se do dění v domově, vnášejí momenty radosti do jejich životů a tím přispívají k jejich psychické pohodě. Důležitým rozměrem je také zapojení domova do místní komunity – a právě slavnosti jsou ideální příležitostí pro společné chvíle plné radosti a pohody.</w:t>
      </w:r>
    </w:p>
    <w:p w14:paraId="1037CD74" w14:textId="06493044" w:rsidR="6CDFCD02" w:rsidRPr="001D3F84" w:rsidRDefault="6CDFCD02" w:rsidP="00302F51">
      <w:pPr>
        <w:spacing w:line="276" w:lineRule="auto"/>
        <w:ind w:hanging="1"/>
        <w:jc w:val="both"/>
        <w:rPr>
          <w:rFonts w:ascii="Arial" w:eastAsia="Arial" w:hAnsi="Arial" w:cs="Arial"/>
          <w:noProof/>
          <w:color w:val="000000" w:themeColor="text1"/>
          <w:lang w:val="cs-CZ"/>
        </w:rPr>
      </w:pPr>
      <w:r w:rsidRPr="001D3F84">
        <w:rPr>
          <w:rFonts w:ascii="Arial" w:eastAsia="Arial" w:hAnsi="Arial" w:cs="Arial"/>
          <w:noProof/>
          <w:color w:val="000000" w:themeColor="text1"/>
          <w:lang w:val="cs-CZ"/>
        </w:rPr>
        <w:t>–––––––––––––––––––––––––––––––––––––––––––––––––––––––––––––</w:t>
      </w:r>
    </w:p>
    <w:p w14:paraId="769ABA5B" w14:textId="77777777" w:rsidR="001D3F84" w:rsidRPr="001D3F84" w:rsidRDefault="001D3F84" w:rsidP="001D3F84">
      <w:pPr>
        <w:spacing w:line="276" w:lineRule="auto"/>
        <w:jc w:val="both"/>
        <w:rPr>
          <w:rFonts w:ascii="Arial" w:eastAsia="Arial Nova" w:hAnsi="Arial" w:cs="Arial"/>
          <w:color w:val="000000" w:themeColor="text1"/>
          <w:sz w:val="20"/>
          <w:szCs w:val="20"/>
          <w:lang w:val="cs-CZ"/>
        </w:rPr>
      </w:pPr>
      <w:r w:rsidRPr="001D3F84">
        <w:rPr>
          <w:rFonts w:ascii="Arial" w:eastAsia="Arial Nova" w:hAnsi="Arial" w:cs="Arial"/>
          <w:color w:val="000000" w:themeColor="text1"/>
          <w:sz w:val="20"/>
          <w:szCs w:val="20"/>
          <w:lang w:val="cs-CZ"/>
        </w:rPr>
        <w:t xml:space="preserve">SeneCura ČR je součástí zdravotní skupiny Penta </w:t>
      </w:r>
      <w:proofErr w:type="spellStart"/>
      <w:r w:rsidRPr="001D3F84">
        <w:rPr>
          <w:rFonts w:ascii="Arial" w:eastAsia="Arial Nova" w:hAnsi="Arial" w:cs="Arial"/>
          <w:color w:val="000000" w:themeColor="text1"/>
          <w:sz w:val="20"/>
          <w:szCs w:val="20"/>
          <w:lang w:val="cs-CZ"/>
        </w:rPr>
        <w:t>Hospitals</w:t>
      </w:r>
      <w:proofErr w:type="spellEnd"/>
      <w:r w:rsidRPr="001D3F84">
        <w:rPr>
          <w:rFonts w:ascii="Arial" w:eastAsia="Arial Nova" w:hAnsi="Arial" w:cs="Arial"/>
          <w:color w:val="000000" w:themeColor="text1"/>
          <w:sz w:val="20"/>
          <w:szCs w:val="20"/>
          <w:lang w:val="cs-CZ"/>
        </w:rPr>
        <w:t xml:space="preserve">. SeneCura je s více než 2 200 lůžky významným poskytovatelem a zaměstnavatelem v sociálních službách. V celkem 17 </w:t>
      </w:r>
      <w:proofErr w:type="spellStart"/>
      <w:r w:rsidRPr="001D3F84">
        <w:rPr>
          <w:rFonts w:ascii="Arial" w:eastAsia="Arial Nova" w:hAnsi="Arial" w:cs="Arial"/>
          <w:color w:val="000000" w:themeColor="text1"/>
          <w:sz w:val="20"/>
          <w:szCs w:val="20"/>
          <w:lang w:val="cs-CZ"/>
        </w:rPr>
        <w:t>SeniorCentrech</w:t>
      </w:r>
      <w:proofErr w:type="spellEnd"/>
      <w:r w:rsidRPr="001D3F84">
        <w:rPr>
          <w:rFonts w:ascii="Arial" w:eastAsia="Arial Nova" w:hAnsi="Arial" w:cs="Arial"/>
          <w:color w:val="000000" w:themeColor="text1"/>
          <w:sz w:val="20"/>
          <w:szCs w:val="20"/>
          <w:lang w:val="cs-CZ"/>
        </w:rPr>
        <w:t xml:space="preserve">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02EB378F" w14:textId="7FF46FD6" w:rsidR="6423B598" w:rsidRDefault="6CDFCD02" w:rsidP="00CE6C78">
      <w:pPr>
        <w:shd w:val="clear" w:color="auto" w:fill="FFFFFF" w:themeFill="background1"/>
        <w:spacing w:line="252" w:lineRule="auto"/>
        <w:ind w:hanging="1"/>
        <w:jc w:val="both"/>
        <w:rPr>
          <w:rFonts w:ascii="Arial" w:eastAsia="Arial" w:hAnsi="Arial" w:cs="Arial"/>
          <w:noProof/>
        </w:rPr>
      </w:pPr>
      <w:r w:rsidRPr="001D3F84">
        <w:rPr>
          <w:rFonts w:ascii="Arial" w:eastAsia="Arial" w:hAnsi="Arial" w:cs="Arial"/>
          <w:noProof/>
          <w:color w:val="000000" w:themeColor="text1"/>
          <w:sz w:val="20"/>
          <w:szCs w:val="20"/>
          <w:lang w:val="cs-CZ"/>
        </w:rPr>
        <w:lastRenderedPageBreak/>
        <w:t>Naše hodnoty jsou</w:t>
      </w:r>
      <w:r w:rsidRPr="6423B598">
        <w:rPr>
          <w:rFonts w:ascii="Arial" w:eastAsia="Arial" w:hAnsi="Arial" w:cs="Arial"/>
          <w:noProof/>
          <w:color w:val="000000" w:themeColor="text1"/>
          <w:sz w:val="20"/>
          <w:szCs w:val="20"/>
          <w:lang w:val="cs"/>
        </w:rPr>
        <w:t xml:space="preserve"> základem všeho, co děláme: lidskost, chuť do života, touha učit se a pomoc druhým. </w:t>
      </w:r>
      <w:hyperlink r:id="rId9">
        <w:r w:rsidRPr="6423B598">
          <w:rPr>
            <w:rStyle w:val="Hypertextovodkaz"/>
            <w:rFonts w:ascii="Arial" w:eastAsia="Arial" w:hAnsi="Arial" w:cs="Arial"/>
            <w:noProof/>
            <w:sz w:val="20"/>
            <w:szCs w:val="20"/>
            <w:lang w:val="cs"/>
          </w:rPr>
          <w:t>www.senecura.cz</w:t>
        </w:r>
      </w:hyperlink>
    </w:p>
    <w:sectPr w:rsidR="6423B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81B500"/>
    <w:rsid w:val="000E3FA3"/>
    <w:rsid w:val="00175217"/>
    <w:rsid w:val="001D3F84"/>
    <w:rsid w:val="002F42BB"/>
    <w:rsid w:val="00302F51"/>
    <w:rsid w:val="00316899"/>
    <w:rsid w:val="00350715"/>
    <w:rsid w:val="003C67CB"/>
    <w:rsid w:val="00444EB1"/>
    <w:rsid w:val="00543584"/>
    <w:rsid w:val="00567DFA"/>
    <w:rsid w:val="005977A4"/>
    <w:rsid w:val="005A5C2C"/>
    <w:rsid w:val="006A62AC"/>
    <w:rsid w:val="006B1A57"/>
    <w:rsid w:val="00742D10"/>
    <w:rsid w:val="00787802"/>
    <w:rsid w:val="00884868"/>
    <w:rsid w:val="00952BD9"/>
    <w:rsid w:val="00AA302B"/>
    <w:rsid w:val="00AE55CE"/>
    <w:rsid w:val="00CE125F"/>
    <w:rsid w:val="00CE65C4"/>
    <w:rsid w:val="00CE6C78"/>
    <w:rsid w:val="00D41F25"/>
    <w:rsid w:val="00D54D1D"/>
    <w:rsid w:val="01538A4B"/>
    <w:rsid w:val="02335E5D"/>
    <w:rsid w:val="027C9B43"/>
    <w:rsid w:val="02B71266"/>
    <w:rsid w:val="0381B500"/>
    <w:rsid w:val="048101E7"/>
    <w:rsid w:val="05E937DB"/>
    <w:rsid w:val="06CE102D"/>
    <w:rsid w:val="07A4BDB2"/>
    <w:rsid w:val="096AEF62"/>
    <w:rsid w:val="0E781D68"/>
    <w:rsid w:val="1011A2AD"/>
    <w:rsid w:val="10CB058B"/>
    <w:rsid w:val="12A26A09"/>
    <w:rsid w:val="13965DDB"/>
    <w:rsid w:val="1419C5CD"/>
    <w:rsid w:val="164A68B5"/>
    <w:rsid w:val="173190C5"/>
    <w:rsid w:val="1CB03041"/>
    <w:rsid w:val="20A4B8BF"/>
    <w:rsid w:val="219202CD"/>
    <w:rsid w:val="23626B46"/>
    <w:rsid w:val="243507EF"/>
    <w:rsid w:val="249D234E"/>
    <w:rsid w:val="26F7615A"/>
    <w:rsid w:val="280A1C6F"/>
    <w:rsid w:val="28F05CBF"/>
    <w:rsid w:val="2919ED79"/>
    <w:rsid w:val="2BD1B248"/>
    <w:rsid w:val="2C24D070"/>
    <w:rsid w:val="2D520C2F"/>
    <w:rsid w:val="2D957AF0"/>
    <w:rsid w:val="2E2DB05A"/>
    <w:rsid w:val="2E7136B6"/>
    <w:rsid w:val="2F9420C0"/>
    <w:rsid w:val="2FECAF73"/>
    <w:rsid w:val="31FCF8CA"/>
    <w:rsid w:val="324EE2B6"/>
    <w:rsid w:val="33116DB6"/>
    <w:rsid w:val="3464CD58"/>
    <w:rsid w:val="349F2150"/>
    <w:rsid w:val="3968218F"/>
    <w:rsid w:val="3A54F5D0"/>
    <w:rsid w:val="3ADA2864"/>
    <w:rsid w:val="3E67BF9C"/>
    <w:rsid w:val="46B4A64A"/>
    <w:rsid w:val="46FCC034"/>
    <w:rsid w:val="4B77AF3C"/>
    <w:rsid w:val="4F9A58EF"/>
    <w:rsid w:val="500ED121"/>
    <w:rsid w:val="516B4559"/>
    <w:rsid w:val="53C2BA9B"/>
    <w:rsid w:val="55AEF6E9"/>
    <w:rsid w:val="5885BFFB"/>
    <w:rsid w:val="5991B06D"/>
    <w:rsid w:val="5A25BB02"/>
    <w:rsid w:val="6397ABEC"/>
    <w:rsid w:val="640B584C"/>
    <w:rsid w:val="6423B598"/>
    <w:rsid w:val="6710E96D"/>
    <w:rsid w:val="68230B46"/>
    <w:rsid w:val="6B8955C4"/>
    <w:rsid w:val="6CDFCD02"/>
    <w:rsid w:val="6D3F5AD1"/>
    <w:rsid w:val="70B17CF0"/>
    <w:rsid w:val="7294201E"/>
    <w:rsid w:val="72DD00CC"/>
    <w:rsid w:val="72E97EE7"/>
    <w:rsid w:val="736B739A"/>
    <w:rsid w:val="7428849F"/>
    <w:rsid w:val="7A1D468B"/>
    <w:rsid w:val="7C18AC35"/>
    <w:rsid w:val="7CC4597C"/>
    <w:rsid w:val="7D16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B500"/>
  <w15:chartTrackingRefBased/>
  <w15:docId w15:val="{339C581B-2190-4DF8-953C-00AA1B3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paragraph" w:styleId="Revize">
    <w:name w:val="Revision"/>
    <w:hidden/>
    <w:uiPriority w:val="99"/>
    <w:semiHidden/>
    <w:rsid w:val="000E3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enecur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8" ma:contentTypeDescription="Create a new document." ma:contentTypeScope="" ma:versionID="57a81a3e227d899be00bd9640f0da20b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1c06f97bbd10bb6fb9c23de5a7dfff2e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8515C-3685-4773-BA13-E692844FE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3923f-64b8-4a62-9624-d681f2482c0f"/>
    <ds:schemaRef ds:uri="1d5d45ce-b3e7-48ad-a773-9977969d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7D4A2-9418-4F02-ACAB-2E248A98CE77}">
  <ds:schemaRefs>
    <ds:schemaRef ds:uri="http://schemas.microsoft.com/office/2006/metadata/properties"/>
    <ds:schemaRef ds:uri="http://schemas.microsoft.com/office/infopath/2007/PartnerControls"/>
    <ds:schemaRef ds:uri="6a03923f-64b8-4a62-9624-d681f2482c0f"/>
    <ds:schemaRef ds:uri="1d5d45ce-b3e7-48ad-a773-9977969d99d7"/>
  </ds:schemaRefs>
</ds:datastoreItem>
</file>

<file path=customXml/itemProps3.xml><?xml version="1.0" encoding="utf-8"?>
<ds:datastoreItem xmlns:ds="http://schemas.openxmlformats.org/officeDocument/2006/customXml" ds:itemID="{7B428192-9C98-4E15-B3ED-894054174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CEDC4-C3E4-4FF5-AF94-7F37AB30F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Jáchym Fales</cp:lastModifiedBy>
  <cp:revision>3</cp:revision>
  <dcterms:created xsi:type="dcterms:W3CDTF">2025-09-25T11:10:00Z</dcterms:created>
  <dcterms:modified xsi:type="dcterms:W3CDTF">2025-09-25T12:03:00Z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